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161AD3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eastAsia="Times New Roman" w:hAnsi="Book Antiqua" w:cs="Times New Roman"/>
          <w:lang w:eastAsia="hr-HR"/>
        </w:rPr>
        <w:t xml:space="preserve">Na temelju članka </w:t>
      </w:r>
      <w:r w:rsidR="0074705D" w:rsidRPr="009A05DD">
        <w:rPr>
          <w:rFonts w:ascii="Book Antiqua" w:eastAsia="Times New Roman" w:hAnsi="Book Antiqua" w:cs="Times New Roman"/>
          <w:lang w:eastAsia="hr-HR"/>
        </w:rPr>
        <w:t>11</w:t>
      </w:r>
      <w:r w:rsidRPr="009A05DD">
        <w:rPr>
          <w:rFonts w:ascii="Book Antiqua" w:eastAsia="Times New Roman" w:hAnsi="Book Antiqua" w:cs="Times New Roman"/>
          <w:lang w:eastAsia="hr-HR"/>
        </w:rPr>
        <w:t xml:space="preserve">. Odluke o javnim priznanjima Grada </w:t>
      </w:r>
      <w:r w:rsidR="000067F2" w:rsidRPr="009A05DD">
        <w:rPr>
          <w:rFonts w:ascii="Book Antiqua" w:eastAsia="Times New Roman" w:hAnsi="Book Antiqua" w:cs="Times New Roman"/>
          <w:lang w:eastAsia="hr-HR"/>
        </w:rPr>
        <w:t xml:space="preserve">Dugog Sela </w:t>
      </w:r>
      <w:r w:rsidRPr="009A05DD">
        <w:rPr>
          <w:rFonts w:ascii="Book Antiqua" w:eastAsia="Times New Roman" w:hAnsi="Book Antiqua" w:cs="Times New Roman"/>
          <w:lang w:eastAsia="hr-HR"/>
        </w:rPr>
        <w:t>(Sl</w:t>
      </w:r>
      <w:r w:rsidR="00BF4BCB" w:rsidRPr="009A05DD">
        <w:rPr>
          <w:rFonts w:ascii="Book Antiqua" w:eastAsia="Times New Roman" w:hAnsi="Book Antiqua" w:cs="Times New Roman"/>
          <w:lang w:eastAsia="hr-HR"/>
        </w:rPr>
        <w:t>užbeni glasnik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Grada </w:t>
      </w:r>
      <w:r w:rsidR="000067F2" w:rsidRPr="009A05DD">
        <w:rPr>
          <w:rFonts w:ascii="Book Antiqua" w:eastAsia="Times New Roman" w:hAnsi="Book Antiqua" w:cs="Times New Roman"/>
          <w:lang w:eastAsia="hr-HR"/>
        </w:rPr>
        <w:t>Dugog Sela</w:t>
      </w:r>
      <w:r w:rsidR="00EB292E" w:rsidRPr="009A05DD">
        <w:rPr>
          <w:rFonts w:ascii="Book Antiqua" w:eastAsia="Times New Roman" w:hAnsi="Book Antiqua" w:cs="Times New Roman"/>
          <w:lang w:eastAsia="hr-HR"/>
        </w:rPr>
        <w:t>,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BF4BCB" w:rsidRPr="009A05DD">
        <w:rPr>
          <w:rFonts w:ascii="Book Antiqua" w:eastAsia="Times New Roman" w:hAnsi="Book Antiqua" w:cs="Times New Roman"/>
          <w:lang w:eastAsia="hr-HR"/>
        </w:rPr>
        <w:t xml:space="preserve">broj </w:t>
      </w:r>
      <w:r w:rsidR="000067F2" w:rsidRPr="009A05DD">
        <w:rPr>
          <w:rFonts w:ascii="Book Antiqua" w:eastAsia="Times New Roman" w:hAnsi="Book Antiqua" w:cs="Times New Roman"/>
          <w:lang w:eastAsia="hr-HR"/>
        </w:rPr>
        <w:t>5</w:t>
      </w:r>
      <w:r w:rsidRPr="009A05DD">
        <w:rPr>
          <w:rFonts w:ascii="Book Antiqua" w:eastAsia="Times New Roman" w:hAnsi="Book Antiqua" w:cs="Times New Roman"/>
          <w:lang w:eastAsia="hr-HR"/>
        </w:rPr>
        <w:t>/14</w:t>
      </w:r>
      <w:r w:rsidR="0075549F" w:rsidRPr="009A05DD">
        <w:rPr>
          <w:rFonts w:ascii="Book Antiqua" w:hAnsi="Book Antiqua"/>
        </w:rPr>
        <w:t xml:space="preserve"> i 6/20</w:t>
      </w:r>
      <w:r w:rsidRPr="009A05DD">
        <w:rPr>
          <w:rFonts w:ascii="Book Antiqua" w:eastAsia="Times New Roman" w:hAnsi="Book Antiqua" w:cs="Times New Roman"/>
          <w:lang w:eastAsia="hr-HR"/>
        </w:rPr>
        <w:t>)</w:t>
      </w:r>
      <w:r w:rsidR="009A05DD">
        <w:rPr>
          <w:rFonts w:ascii="Book Antiqua" w:eastAsia="Times New Roman" w:hAnsi="Book Antiqua" w:cs="Times New Roman"/>
          <w:lang w:eastAsia="hr-HR"/>
        </w:rPr>
        <w:t>,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0067F2" w:rsidRPr="009A05DD">
        <w:rPr>
          <w:rFonts w:ascii="Book Antiqua" w:eastAsia="Times New Roman" w:hAnsi="Book Antiqua" w:cs="Times New Roman"/>
          <w:lang w:eastAsia="hr-HR"/>
        </w:rPr>
        <w:t>Odbor za dodjelu nagrada i priznanja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Grada </w:t>
      </w:r>
      <w:r w:rsidR="000067F2" w:rsidRPr="009A05DD">
        <w:rPr>
          <w:rFonts w:ascii="Book Antiqua" w:eastAsia="Times New Roman" w:hAnsi="Book Antiqua" w:cs="Times New Roman"/>
          <w:lang w:eastAsia="hr-HR"/>
        </w:rPr>
        <w:t>Dugog Sela</w:t>
      </w:r>
      <w:r w:rsidR="00DE5012"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74705D" w:rsidRPr="009A05DD">
        <w:rPr>
          <w:rFonts w:ascii="Book Antiqua" w:eastAsia="Times New Roman" w:hAnsi="Book Antiqua" w:cs="Times New Roman"/>
          <w:lang w:eastAsia="hr-HR"/>
        </w:rPr>
        <w:t>raspisuje</w:t>
      </w:r>
      <w:r w:rsidR="00DE5012" w:rsidRPr="009A05DD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BC079C" w:rsidRPr="009A05DD" w:rsidRDefault="00BC079C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:rsidR="00161AD3" w:rsidRPr="009A05DD" w:rsidRDefault="00161AD3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eastAsia="Times New Roman" w:hAnsi="Book Antiqua" w:cs="Times New Roman"/>
          <w:lang w:eastAsia="hr-HR"/>
        </w:rPr>
        <w:t>      </w:t>
      </w:r>
    </w:p>
    <w:p w:rsidR="000067F2" w:rsidRPr="009A05DD" w:rsidRDefault="00161AD3" w:rsidP="009A05DD">
      <w:pPr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lang w:eastAsia="hr-HR"/>
        </w:rPr>
      </w:pP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 J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A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V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N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I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 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 P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O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Z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>I</w:t>
      </w:r>
      <w:r w:rsidR="009A05DD"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V </w:t>
      </w:r>
    </w:p>
    <w:p w:rsidR="00283881" w:rsidRPr="009A05DD" w:rsidRDefault="009A05DD" w:rsidP="009A05DD">
      <w:pPr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lang w:eastAsia="hr-HR"/>
        </w:rPr>
      </w:pP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za podnošenje prijedloga za dodjelu javnih priznanja </w:t>
      </w:r>
    </w:p>
    <w:p w:rsidR="00161AD3" w:rsidRPr="009A05DD" w:rsidRDefault="009A05DD" w:rsidP="009A05DD">
      <w:pPr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lang w:eastAsia="hr-HR"/>
        </w:rPr>
      </w:pPr>
      <w:r>
        <w:rPr>
          <w:rFonts w:ascii="Book Antiqua" w:eastAsia="Times New Roman" w:hAnsi="Book Antiqua" w:cs="Times New Roman"/>
          <w:b/>
          <w:bCs/>
          <w:lang w:eastAsia="hr-HR"/>
        </w:rPr>
        <w:t>G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rada </w:t>
      </w:r>
      <w:r>
        <w:rPr>
          <w:rFonts w:ascii="Book Antiqua" w:eastAsia="Times New Roman" w:hAnsi="Book Antiqua" w:cs="Times New Roman"/>
          <w:b/>
          <w:bCs/>
          <w:lang w:eastAsia="hr-HR"/>
        </w:rPr>
        <w:t>D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ugog </w:t>
      </w:r>
      <w:r>
        <w:rPr>
          <w:rFonts w:ascii="Book Antiqua" w:eastAsia="Times New Roman" w:hAnsi="Book Antiqua" w:cs="Times New Roman"/>
          <w:b/>
          <w:bCs/>
          <w:lang w:eastAsia="hr-HR"/>
        </w:rPr>
        <w:t>S</w:t>
      </w:r>
      <w:r w:rsidRPr="009A05DD">
        <w:rPr>
          <w:rFonts w:ascii="Book Antiqua" w:eastAsia="Times New Roman" w:hAnsi="Book Antiqua" w:cs="Times New Roman"/>
          <w:b/>
          <w:bCs/>
          <w:lang w:eastAsia="hr-HR"/>
        </w:rPr>
        <w:t xml:space="preserve">ela u 2020. godini </w:t>
      </w:r>
    </w:p>
    <w:p w:rsidR="00283881" w:rsidRPr="009A05DD" w:rsidRDefault="00161AD3" w:rsidP="009A05DD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eastAsia="Times New Roman" w:hAnsi="Book Antiqua" w:cs="Times New Roman"/>
          <w:lang w:eastAsia="hr-HR"/>
        </w:rPr>
        <w:t xml:space="preserve">  </w:t>
      </w:r>
      <w:r w:rsidR="00832720" w:rsidRPr="009A05DD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</w:t>
      </w:r>
    </w:p>
    <w:p w:rsidR="00503E64" w:rsidRPr="008E7742" w:rsidRDefault="00503E64" w:rsidP="008E7742">
      <w:pPr>
        <w:pStyle w:val="Default"/>
        <w:rPr>
          <w:rFonts w:ascii="Book Antiqua" w:hAnsi="Book Antiqua"/>
          <w:sz w:val="22"/>
          <w:szCs w:val="22"/>
        </w:rPr>
      </w:pPr>
      <w:r w:rsidRPr="009A05DD">
        <w:rPr>
          <w:rFonts w:ascii="Book Antiqua" w:hAnsi="Book Antiqua"/>
          <w:sz w:val="22"/>
          <w:szCs w:val="22"/>
        </w:rPr>
        <w:t xml:space="preserve"> </w:t>
      </w:r>
      <w:r w:rsidRPr="009A05DD">
        <w:rPr>
          <w:rFonts w:ascii="Book Antiqua" w:eastAsia="Times New Roman" w:hAnsi="Book Antiqua"/>
          <w:sz w:val="22"/>
          <w:szCs w:val="22"/>
          <w:lang w:eastAsia="hr-HR"/>
        </w:rPr>
        <w:t xml:space="preserve"> </w:t>
      </w:r>
    </w:p>
    <w:p w:rsidR="00503E64" w:rsidRPr="009A05DD" w:rsidRDefault="009A05DD" w:rsidP="009A05DD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9A05DD">
        <w:rPr>
          <w:rFonts w:ascii="Book Antiqua" w:hAnsi="Book Antiqua"/>
          <w:b/>
          <w:sz w:val="22"/>
          <w:szCs w:val="22"/>
        </w:rPr>
        <w:t>I.</w:t>
      </w:r>
      <w:r>
        <w:rPr>
          <w:rFonts w:ascii="Book Antiqua" w:hAnsi="Book Antiqua"/>
          <w:sz w:val="22"/>
          <w:szCs w:val="22"/>
        </w:rPr>
        <w:t xml:space="preserve"> </w:t>
      </w:r>
      <w:r w:rsidR="00503E64" w:rsidRPr="009A05DD">
        <w:rPr>
          <w:rFonts w:ascii="Book Antiqua" w:hAnsi="Book Antiqua"/>
          <w:sz w:val="22"/>
          <w:szCs w:val="22"/>
        </w:rPr>
        <w:t xml:space="preserve">Pozivaju se ovlašteni predlagatelji da podnesu prijedloge za sljedeća javna priznanja Grada Dugog Sela: </w:t>
      </w:r>
    </w:p>
    <w:p w:rsidR="00503E64" w:rsidRDefault="00503E64" w:rsidP="009A05DD">
      <w:pPr>
        <w:pStyle w:val="Default"/>
        <w:rPr>
          <w:rFonts w:ascii="Book Antiqua" w:hAnsi="Book Antiqua"/>
          <w:sz w:val="22"/>
          <w:szCs w:val="22"/>
        </w:rPr>
      </w:pPr>
    </w:p>
    <w:p w:rsidR="00503E64" w:rsidRDefault="00503E64" w:rsidP="009A05DD">
      <w:pPr>
        <w:pStyle w:val="Default"/>
        <w:numPr>
          <w:ilvl w:val="0"/>
          <w:numId w:val="7"/>
        </w:numPr>
        <w:jc w:val="both"/>
        <w:rPr>
          <w:rFonts w:ascii="Book Antiqua" w:hAnsi="Book Antiqua"/>
          <w:b/>
          <w:sz w:val="22"/>
          <w:szCs w:val="22"/>
        </w:rPr>
      </w:pPr>
      <w:r w:rsidRPr="009A05DD">
        <w:rPr>
          <w:rFonts w:ascii="Book Antiqua" w:eastAsia="Times New Roman" w:hAnsi="Book Antiqua"/>
          <w:b/>
          <w:sz w:val="22"/>
          <w:szCs w:val="22"/>
          <w:lang w:eastAsia="hr-HR"/>
        </w:rPr>
        <w:t>Nagrada Grada Dugog Sela za životno djelo</w:t>
      </w:r>
      <w:r w:rsidRPr="009A05DD">
        <w:rPr>
          <w:rFonts w:ascii="Book Antiqua" w:hAnsi="Book Antiqua"/>
          <w:b/>
          <w:sz w:val="22"/>
          <w:szCs w:val="22"/>
        </w:rPr>
        <w:t xml:space="preserve">  </w:t>
      </w:r>
    </w:p>
    <w:p w:rsidR="00503E64" w:rsidRPr="009A05DD" w:rsidRDefault="00503E64" w:rsidP="009A05DD">
      <w:pPr>
        <w:pStyle w:val="Default"/>
        <w:numPr>
          <w:ilvl w:val="0"/>
          <w:numId w:val="7"/>
        </w:numPr>
        <w:jc w:val="both"/>
        <w:rPr>
          <w:rFonts w:ascii="Book Antiqua" w:hAnsi="Book Antiqua"/>
          <w:b/>
          <w:sz w:val="22"/>
          <w:szCs w:val="22"/>
        </w:rPr>
      </w:pPr>
      <w:r w:rsidRPr="009A05DD">
        <w:rPr>
          <w:rFonts w:ascii="Book Antiqua" w:eastAsia="Times New Roman" w:hAnsi="Book Antiqua"/>
          <w:b/>
          <w:sz w:val="22"/>
          <w:szCs w:val="22"/>
          <w:lang w:eastAsia="hr-HR"/>
        </w:rPr>
        <w:t>Godišnja nagrada Grada Dugog Sela</w:t>
      </w:r>
    </w:p>
    <w:p w:rsidR="009A05DD" w:rsidRPr="009A05DD" w:rsidRDefault="00503E64" w:rsidP="009A05DD">
      <w:pPr>
        <w:pStyle w:val="Default"/>
        <w:numPr>
          <w:ilvl w:val="0"/>
          <w:numId w:val="7"/>
        </w:numPr>
        <w:jc w:val="both"/>
        <w:rPr>
          <w:rFonts w:ascii="Book Antiqua" w:hAnsi="Book Antiqua"/>
          <w:b/>
          <w:sz w:val="22"/>
          <w:szCs w:val="22"/>
        </w:rPr>
      </w:pPr>
      <w:r w:rsidRPr="009A05DD">
        <w:rPr>
          <w:rFonts w:ascii="Book Antiqua" w:eastAsia="Times New Roman" w:hAnsi="Book Antiqua"/>
          <w:b/>
          <w:sz w:val="22"/>
          <w:szCs w:val="22"/>
          <w:lang w:eastAsia="hr-HR"/>
        </w:rPr>
        <w:t>Počasni građanin Grada Dugog Sela</w:t>
      </w:r>
    </w:p>
    <w:p w:rsidR="00503E64" w:rsidRPr="009A05DD" w:rsidRDefault="00503E64" w:rsidP="009A05DD">
      <w:pPr>
        <w:pStyle w:val="Default"/>
        <w:numPr>
          <w:ilvl w:val="0"/>
          <w:numId w:val="7"/>
        </w:numPr>
        <w:jc w:val="both"/>
        <w:rPr>
          <w:rFonts w:ascii="Book Antiqua" w:hAnsi="Book Antiqua"/>
          <w:b/>
          <w:sz w:val="22"/>
          <w:szCs w:val="22"/>
        </w:rPr>
      </w:pPr>
      <w:r w:rsidRPr="009A05DD">
        <w:rPr>
          <w:rFonts w:ascii="Book Antiqua" w:hAnsi="Book Antiqua"/>
          <w:b/>
        </w:rPr>
        <w:t>Zahvalnica Grada Dugog Sela</w:t>
      </w:r>
    </w:p>
    <w:p w:rsidR="009A05DD" w:rsidRDefault="009A05DD" w:rsidP="009A05DD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503E64" w:rsidRPr="009A05DD" w:rsidRDefault="00503E64" w:rsidP="009A05DD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9A05DD">
        <w:rPr>
          <w:rFonts w:ascii="Book Antiqua" w:hAnsi="Book Antiqua"/>
          <w:sz w:val="22"/>
          <w:szCs w:val="22"/>
        </w:rPr>
        <w:t xml:space="preserve">Zaključak o dodjeli javnih priznanja donosi Gradsko vijeće Grada Dugog Sela, a javna priznanja dodjeljuju se na svečanoj sjednici povodom Dana Grada Dugog Sela. </w:t>
      </w:r>
    </w:p>
    <w:p w:rsidR="00503E64" w:rsidRDefault="00503E64" w:rsidP="009A05DD">
      <w:pPr>
        <w:pStyle w:val="Default"/>
        <w:rPr>
          <w:rFonts w:ascii="Book Antiqua" w:hAnsi="Book Antiqua"/>
          <w:sz w:val="22"/>
          <w:szCs w:val="22"/>
        </w:rPr>
      </w:pPr>
      <w:r w:rsidRPr="009A05D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A05DD">
        <w:rPr>
          <w:rFonts w:ascii="Book Antiqua" w:hAnsi="Book Antiqua"/>
          <w:sz w:val="22"/>
          <w:szCs w:val="22"/>
        </w:rPr>
        <w:t xml:space="preserve"> </w:t>
      </w:r>
    </w:p>
    <w:p w:rsidR="008E7742" w:rsidRPr="009A05DD" w:rsidRDefault="008E7742" w:rsidP="009A05DD">
      <w:pPr>
        <w:pStyle w:val="Default"/>
        <w:rPr>
          <w:rFonts w:ascii="Book Antiqua" w:hAnsi="Book Antiqua"/>
          <w:sz w:val="22"/>
          <w:szCs w:val="22"/>
        </w:rPr>
      </w:pPr>
    </w:p>
    <w:p w:rsidR="00503E64" w:rsidRPr="009A05DD" w:rsidRDefault="00503E64" w:rsidP="009A05DD">
      <w:pPr>
        <w:pStyle w:val="Default"/>
        <w:rPr>
          <w:rFonts w:ascii="Book Antiqua" w:hAnsi="Book Antiqua"/>
          <w:sz w:val="22"/>
          <w:szCs w:val="22"/>
        </w:rPr>
      </w:pPr>
      <w:r w:rsidRPr="009A05DD">
        <w:rPr>
          <w:rFonts w:ascii="Book Antiqua" w:hAnsi="Book Antiqua"/>
          <w:b/>
          <w:bCs/>
          <w:sz w:val="22"/>
          <w:szCs w:val="22"/>
        </w:rPr>
        <w:t xml:space="preserve">II. Kriteriji za dodjelu javnih priznanja: </w:t>
      </w:r>
    </w:p>
    <w:p w:rsidR="009A05DD" w:rsidRDefault="009A05DD" w:rsidP="009A05DD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p w:rsidR="00832720" w:rsidRPr="009A05DD" w:rsidRDefault="00503E64" w:rsidP="009A05DD">
      <w:pPr>
        <w:spacing w:after="0" w:line="240" w:lineRule="auto"/>
        <w:jc w:val="both"/>
        <w:rPr>
          <w:rFonts w:ascii="Book Antiqua" w:hAnsi="Book Antiqua"/>
          <w:b/>
        </w:rPr>
      </w:pPr>
      <w:r w:rsidRPr="009A05DD">
        <w:rPr>
          <w:rFonts w:ascii="Book Antiqua" w:eastAsia="Times New Roman" w:hAnsi="Book Antiqua" w:cs="Times New Roman"/>
          <w:b/>
          <w:lang w:eastAsia="hr-HR"/>
        </w:rPr>
        <w:t>a.</w:t>
      </w:r>
      <w:r w:rsidR="00EB292E" w:rsidRPr="009A05DD">
        <w:rPr>
          <w:rFonts w:ascii="Book Antiqua" w:eastAsia="Times New Roman" w:hAnsi="Book Antiqua" w:cs="Times New Roman"/>
          <w:b/>
          <w:lang w:eastAsia="hr-HR"/>
        </w:rPr>
        <w:t xml:space="preserve"> </w:t>
      </w:r>
      <w:r w:rsidRPr="009A05DD">
        <w:rPr>
          <w:rFonts w:ascii="Book Antiqua" w:eastAsia="Times New Roman" w:hAnsi="Book Antiqua" w:cs="Times New Roman"/>
          <w:b/>
          <w:lang w:eastAsia="hr-HR"/>
        </w:rPr>
        <w:t>Nagrada Grada Dugog Sela za životno djelo</w:t>
      </w:r>
      <w:r w:rsidRPr="009A05DD">
        <w:rPr>
          <w:rFonts w:ascii="Book Antiqua" w:hAnsi="Book Antiqua"/>
          <w:b/>
          <w:bCs/>
        </w:rPr>
        <w:t xml:space="preserve"> </w:t>
      </w:r>
      <w:r w:rsidR="00832720" w:rsidRPr="009A05DD">
        <w:rPr>
          <w:rFonts w:ascii="Book Antiqua" w:hAnsi="Book Antiqua"/>
        </w:rPr>
        <w:t xml:space="preserve">je javno priznanje koje se dodjeljuje fizičkoj osobi za cjelokupno postignuće na unapređivanju gospodarstva, znanosti, kulture, odgoja i obrazovanja, zdravstva i socijalne skrbi, sporta i tehničke kulture, promicanja ljudskih prava, zaštite okoliša te drugih područja društvenog i gospodarskog života, koje predstavlja izuzetan doprinos razvitku i ugledu Grada Dugog Sela. </w:t>
      </w:r>
      <w:r w:rsidR="00832720" w:rsidRPr="009A05DD">
        <w:rPr>
          <w:rFonts w:ascii="Book Antiqua" w:hAnsi="Book Antiqua"/>
          <w:b/>
        </w:rPr>
        <w:t xml:space="preserve"> 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Nagrada Grada Dugog Sela za životno djelo dodjeljuje se fizičkoj osobi s prebivalištem na području Republike Hrvatske.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Godišnje se dodjeljuje jedna Nagrada Grada Dugog Sela za životno djelo.</w:t>
      </w:r>
    </w:p>
    <w:p w:rsidR="00832720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Iznimno, godišnje se mogu dodijeliti najviše dvije Nagrade Grada Dugog Sela za životno djelo.</w:t>
      </w:r>
    </w:p>
    <w:p w:rsidR="009A05DD" w:rsidRPr="009A05DD" w:rsidRDefault="009A05DD" w:rsidP="009A05DD">
      <w:pPr>
        <w:spacing w:after="0" w:line="240" w:lineRule="auto"/>
        <w:jc w:val="both"/>
        <w:rPr>
          <w:rFonts w:ascii="Book Antiqua" w:hAnsi="Book Antiqua"/>
        </w:rPr>
      </w:pPr>
    </w:p>
    <w:p w:rsidR="00832720" w:rsidRPr="009A05DD" w:rsidRDefault="00503E64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eastAsia="Times New Roman" w:hAnsi="Book Antiqua" w:cs="Times New Roman"/>
          <w:b/>
          <w:lang w:eastAsia="hr-HR"/>
        </w:rPr>
        <w:t>b.</w:t>
      </w:r>
      <w:r w:rsidR="00161AD3" w:rsidRPr="009A05DD">
        <w:rPr>
          <w:rFonts w:ascii="Book Antiqua" w:eastAsia="Times New Roman" w:hAnsi="Book Antiqua" w:cs="Times New Roman"/>
          <w:b/>
          <w:lang w:eastAsia="hr-HR"/>
        </w:rPr>
        <w:t> Godišnj</w:t>
      </w:r>
      <w:r w:rsidR="00832720" w:rsidRPr="009A05DD">
        <w:rPr>
          <w:rFonts w:ascii="Book Antiqua" w:eastAsia="Times New Roman" w:hAnsi="Book Antiqua" w:cs="Times New Roman"/>
          <w:b/>
          <w:lang w:eastAsia="hr-HR"/>
        </w:rPr>
        <w:t>a</w:t>
      </w:r>
      <w:r w:rsidR="00161AD3" w:rsidRPr="009A05DD">
        <w:rPr>
          <w:rFonts w:ascii="Book Antiqua" w:eastAsia="Times New Roman" w:hAnsi="Book Antiqua" w:cs="Times New Roman"/>
          <w:b/>
          <w:lang w:eastAsia="hr-HR"/>
        </w:rPr>
        <w:t xml:space="preserve"> nagrad</w:t>
      </w:r>
      <w:r w:rsidR="00832720" w:rsidRPr="009A05DD">
        <w:rPr>
          <w:rFonts w:ascii="Book Antiqua" w:eastAsia="Times New Roman" w:hAnsi="Book Antiqua" w:cs="Times New Roman"/>
          <w:b/>
          <w:lang w:eastAsia="hr-HR"/>
        </w:rPr>
        <w:t>a</w:t>
      </w:r>
      <w:r w:rsidR="00161AD3" w:rsidRPr="009A05DD">
        <w:rPr>
          <w:rFonts w:ascii="Book Antiqua" w:eastAsia="Times New Roman" w:hAnsi="Book Antiqua" w:cs="Times New Roman"/>
          <w:b/>
          <w:lang w:eastAsia="hr-HR"/>
        </w:rPr>
        <w:t xml:space="preserve"> Grada </w:t>
      </w:r>
      <w:r w:rsidR="00832720" w:rsidRPr="009A05DD">
        <w:rPr>
          <w:rFonts w:ascii="Book Antiqua" w:eastAsia="Times New Roman" w:hAnsi="Book Antiqua" w:cs="Times New Roman"/>
          <w:b/>
          <w:lang w:eastAsia="hr-HR"/>
        </w:rPr>
        <w:t>Dugog Sela</w:t>
      </w:r>
      <w:r w:rsidR="00832720" w:rsidRPr="009A05DD">
        <w:rPr>
          <w:rFonts w:ascii="Book Antiqua" w:hAnsi="Book Antiqua"/>
        </w:rPr>
        <w:t xml:space="preserve"> je javno priznanje koje se dodjeljuje domaćoj ili stranoj fizičkoj ili pravnoj osobi koje rade na području Grada Dugog Sela za doprinos i postignuće koji su od osobitog značenja za Grad Dugo Selo, a ostvarena su tijekom godine koja prethodi godini u kojoj se dodjeljuje nagrada. 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Kriteriji za dodjelu nagrade su:</w:t>
      </w:r>
    </w:p>
    <w:p w:rsidR="00832720" w:rsidRPr="009A05DD" w:rsidRDefault="00832720" w:rsidP="009A05DD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rezultati postignuti u radu na pojedinom području djelovanja;</w:t>
      </w:r>
    </w:p>
    <w:p w:rsidR="00832720" w:rsidRPr="009A05DD" w:rsidRDefault="00832720" w:rsidP="009A05DD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objavljena, prikazana, izložena, izvedena ili na drugi način prezentirana i nagrađena ostvarenja;</w:t>
      </w:r>
    </w:p>
    <w:p w:rsidR="003E24FF" w:rsidRPr="009A05DD" w:rsidRDefault="00832720" w:rsidP="009A05DD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uživanje ugleda uzornog stručnjaka i djelatnika, odnosno uzornog trgovačkog društva, ustanove, udruge i druge pravne osobe.</w:t>
      </w:r>
    </w:p>
    <w:p w:rsidR="00A44B9A" w:rsidRPr="009A05DD" w:rsidRDefault="003E24FF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      </w:t>
      </w:r>
    </w:p>
    <w:p w:rsidR="003E24FF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Godišnje se dodjeljuje po jedna Godišnja nagrada Grada Dugog Sela iz sljedećih područja: 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60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gospodarstva, 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>znanosti,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kulture, 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odgoja i obrazovanja, 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lastRenderedPageBreak/>
        <w:t xml:space="preserve">zdravstva i socijalne skrbi, </w:t>
      </w:r>
    </w:p>
    <w:p w:rsidR="003E24FF" w:rsidRPr="009A05DD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sporta i tehničke kulture, </w:t>
      </w:r>
    </w:p>
    <w:p w:rsidR="003E24FF" w:rsidRPr="009A05DD" w:rsidRDefault="003E24FF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>promicanja ljudskih prava i</w:t>
      </w:r>
    </w:p>
    <w:p w:rsidR="00604A83" w:rsidRDefault="00832720" w:rsidP="009A05DD">
      <w:pPr>
        <w:pStyle w:val="Odlomakpopisa"/>
        <w:numPr>
          <w:ilvl w:val="0"/>
          <w:numId w:val="3"/>
        </w:numPr>
        <w:spacing w:after="0" w:line="240" w:lineRule="auto"/>
        <w:ind w:left="343"/>
        <w:rPr>
          <w:rFonts w:ascii="Book Antiqua" w:hAnsi="Book Antiqua"/>
        </w:rPr>
      </w:pPr>
      <w:r w:rsidRPr="009A05DD">
        <w:rPr>
          <w:rFonts w:ascii="Book Antiqua" w:hAnsi="Book Antiqua"/>
        </w:rPr>
        <w:t>zaštite okoliša.</w:t>
      </w:r>
      <w:r w:rsidR="00FA78FC" w:rsidRPr="009A05DD">
        <w:rPr>
          <w:rFonts w:ascii="Book Antiqua" w:hAnsi="Book Antiqua"/>
        </w:rPr>
        <w:t xml:space="preserve"> </w:t>
      </w:r>
    </w:p>
    <w:p w:rsidR="009A05DD" w:rsidRPr="009A05DD" w:rsidRDefault="009A05DD" w:rsidP="009A05DD">
      <w:pPr>
        <w:spacing w:after="0" w:line="240" w:lineRule="auto"/>
        <w:rPr>
          <w:rFonts w:ascii="Book Antiqua" w:hAnsi="Book Antiqua"/>
        </w:rPr>
      </w:pPr>
    </w:p>
    <w:p w:rsidR="00832720" w:rsidRPr="009A05DD" w:rsidRDefault="00FA78FC" w:rsidP="009A05DD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  <w:r w:rsidRPr="009A05DD">
        <w:rPr>
          <w:rFonts w:ascii="Book Antiqua" w:eastAsia="Times New Roman" w:hAnsi="Book Antiqua" w:cs="Times New Roman"/>
          <w:b/>
          <w:lang w:eastAsia="hr-HR"/>
        </w:rPr>
        <w:t>c.</w:t>
      </w:r>
      <w:r w:rsidR="00832720" w:rsidRPr="009A05DD">
        <w:rPr>
          <w:rFonts w:ascii="Book Antiqua" w:eastAsia="Times New Roman" w:hAnsi="Book Antiqua" w:cs="Times New Roman"/>
          <w:b/>
          <w:lang w:eastAsia="hr-HR"/>
        </w:rPr>
        <w:t xml:space="preserve">  Počasni građanin Grada Dugog Sela     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Počasni</w:t>
      </w:r>
      <w:r w:rsidR="003E24FF" w:rsidRPr="009A05DD">
        <w:rPr>
          <w:rFonts w:ascii="Book Antiqua" w:hAnsi="Book Antiqua"/>
        </w:rPr>
        <w:t>m</w:t>
      </w:r>
      <w:r w:rsidRPr="009A05DD">
        <w:rPr>
          <w:rFonts w:ascii="Book Antiqua" w:hAnsi="Book Antiqua"/>
        </w:rPr>
        <w:t xml:space="preserve"> građanin</w:t>
      </w:r>
      <w:r w:rsidR="003E24FF" w:rsidRPr="009A05DD">
        <w:rPr>
          <w:rFonts w:ascii="Book Antiqua" w:hAnsi="Book Antiqua"/>
        </w:rPr>
        <w:t>om</w:t>
      </w:r>
      <w:r w:rsidRPr="009A05DD">
        <w:rPr>
          <w:rFonts w:ascii="Book Antiqua" w:hAnsi="Book Antiqua"/>
        </w:rPr>
        <w:t xml:space="preserve"> Grada Dugog Sela može biti proglašen državljanin Republike Hrvatske ili strani državljanin koji je svojim radom, znanstvenim ili političkim djelovanjem značajno pridonio napretku i promicanju ugleda Grada Dugog Sela, ostvarenju i razvoju demokracije i mira u </w:t>
      </w:r>
      <w:r w:rsidR="00EB292E" w:rsidRPr="009A05DD">
        <w:rPr>
          <w:rFonts w:ascii="Book Antiqua" w:hAnsi="Book Antiqua"/>
        </w:rPr>
        <w:t>Republici Hrvatskoj ili svijetu</w:t>
      </w:r>
      <w:r w:rsidRPr="009A05DD">
        <w:rPr>
          <w:rFonts w:ascii="Book Antiqua" w:hAnsi="Book Antiqua"/>
        </w:rPr>
        <w:t xml:space="preserve"> te napretku čovječanstva. 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Počasnim građaninom Grada Dugog Sela ne može biti proglašena osoba koja ima prebivalište na području Grada Dugog Sela. </w:t>
      </w:r>
    </w:p>
    <w:p w:rsidR="003E24FF" w:rsidRPr="009A05DD" w:rsidRDefault="003E24FF" w:rsidP="009A05DD">
      <w:pPr>
        <w:spacing w:after="0" w:line="240" w:lineRule="auto"/>
        <w:jc w:val="both"/>
        <w:rPr>
          <w:rFonts w:ascii="Book Antiqua" w:hAnsi="Book Antiqua"/>
        </w:rPr>
      </w:pPr>
    </w:p>
    <w:p w:rsidR="00832720" w:rsidRPr="009A05DD" w:rsidRDefault="00FA78FC" w:rsidP="009A05DD">
      <w:pPr>
        <w:spacing w:after="0" w:line="240" w:lineRule="auto"/>
        <w:jc w:val="both"/>
        <w:rPr>
          <w:rFonts w:ascii="Book Antiqua" w:hAnsi="Book Antiqua"/>
          <w:b/>
        </w:rPr>
      </w:pPr>
      <w:r w:rsidRPr="009A05DD">
        <w:rPr>
          <w:rFonts w:ascii="Book Antiqua" w:hAnsi="Book Antiqua"/>
          <w:b/>
        </w:rPr>
        <w:t xml:space="preserve">d. </w:t>
      </w:r>
      <w:r w:rsidR="00832720" w:rsidRPr="009A05DD">
        <w:rPr>
          <w:rFonts w:ascii="Book Antiqua" w:hAnsi="Book Antiqua"/>
          <w:b/>
        </w:rPr>
        <w:t>Zahvalnica Grada Dugog Sela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Zahvalnica Grada Dugog Sela je javno priznanje koje se dodjeljuje domaćoj ili stranoj fizičkoj ili pravnoj osobi prigodom njihovih obljetnica i značajnih događaja za  dugogodišnji rad i izniman doprinos razvoju i promicanju ugleda i interesa Grada Dugog Sela u svim područjima gospodarskog i društvenog života.</w:t>
      </w:r>
    </w:p>
    <w:p w:rsidR="00EB292E" w:rsidRDefault="00EB292E" w:rsidP="008E7742">
      <w:pPr>
        <w:spacing w:after="0" w:line="240" w:lineRule="auto"/>
        <w:jc w:val="both"/>
        <w:rPr>
          <w:rFonts w:ascii="Book Antiqua" w:hAnsi="Book Antiqua"/>
        </w:rPr>
      </w:pPr>
    </w:p>
    <w:p w:rsidR="008E7742" w:rsidRPr="009A05DD" w:rsidRDefault="008E7742" w:rsidP="008E7742">
      <w:pPr>
        <w:spacing w:after="0" w:line="240" w:lineRule="auto"/>
        <w:jc w:val="both"/>
        <w:rPr>
          <w:rFonts w:ascii="Book Antiqua" w:hAnsi="Book Antiqua"/>
        </w:rPr>
      </w:pPr>
    </w:p>
    <w:p w:rsidR="00161AD3" w:rsidRPr="009A05DD" w:rsidRDefault="00FA78FC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eastAsia="Times New Roman" w:hAnsi="Book Antiqua" w:cs="Times New Roman"/>
          <w:b/>
          <w:lang w:eastAsia="hr-HR"/>
        </w:rPr>
        <w:t>III.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161AD3" w:rsidRPr="009A05DD">
        <w:rPr>
          <w:rFonts w:ascii="Book Antiqua" w:eastAsia="Times New Roman" w:hAnsi="Book Antiqua" w:cs="Times New Roman"/>
          <w:lang w:eastAsia="hr-HR"/>
        </w:rPr>
        <w:t>Istoj fizičkoj ili pravnoj osobi godišnje se može dodijeliti samo jedno javno priznanje</w:t>
      </w:r>
      <w:r w:rsid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Grada </w:t>
      </w:r>
      <w:r w:rsidR="00832720" w:rsidRPr="009A05DD">
        <w:rPr>
          <w:rFonts w:ascii="Book Antiqua" w:eastAsia="Times New Roman" w:hAnsi="Book Antiqua" w:cs="Times New Roman"/>
          <w:lang w:eastAsia="hr-HR"/>
        </w:rPr>
        <w:t>Dugog Sela.</w:t>
      </w:r>
    </w:p>
    <w:p w:rsidR="008E7742" w:rsidRDefault="008E7742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:rsidR="007171E2" w:rsidRPr="009A05DD" w:rsidRDefault="00161AD3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eastAsia="Times New Roman" w:hAnsi="Book Antiqua" w:cs="Times New Roman"/>
          <w:lang w:eastAsia="hr-HR"/>
        </w:rPr>
        <w:br/>
      </w:r>
      <w:r w:rsidR="00FA78FC" w:rsidRPr="009A05DD">
        <w:rPr>
          <w:rFonts w:ascii="Book Antiqua" w:hAnsi="Book Antiqua"/>
          <w:b/>
        </w:rPr>
        <w:t>IV.</w:t>
      </w:r>
      <w:r w:rsidR="00283881" w:rsidRPr="009A05DD">
        <w:rPr>
          <w:rFonts w:ascii="Book Antiqua" w:hAnsi="Book Antiqua"/>
        </w:rPr>
        <w:t xml:space="preserve"> </w:t>
      </w:r>
      <w:r w:rsidR="00832720" w:rsidRPr="009A05DD">
        <w:rPr>
          <w:rFonts w:ascii="Book Antiqua" w:hAnsi="Book Antiqua"/>
        </w:rPr>
        <w:t xml:space="preserve">Pravo podnošenja prijedloga za dodjelu Nagrade Grada Dugog Sela za životno djelo, Godišnje nagrade Grada Dugog Sela i Zahvalnice Grada Dugog Sela imaju </w:t>
      </w:r>
      <w:r w:rsidR="009A05DD">
        <w:rPr>
          <w:rFonts w:ascii="Book Antiqua" w:hAnsi="Book Antiqua"/>
        </w:rPr>
        <w:t>g</w:t>
      </w:r>
      <w:r w:rsidR="00832720" w:rsidRPr="009A05DD">
        <w:rPr>
          <w:rFonts w:ascii="Book Antiqua" w:hAnsi="Book Antiqua"/>
        </w:rPr>
        <w:t>radonačelnik, vijećnici Gradskog vijeća, tijela mjesne samouprave, građani Grada Dugog Sela, trgovačka društva, ustanove, udruge, političke stranke i druge domaće pravne osobe.</w:t>
      </w: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Pravo podnošenja prijedloga za proglašenje Počasnim građaninom Grada Dugog Sela ima gradonačelnik Grada Dugog Sela i članovi Gradskog vijeća.</w:t>
      </w:r>
    </w:p>
    <w:p w:rsidR="008E7742" w:rsidRDefault="008E7742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:rsidR="00832720" w:rsidRPr="009A05DD" w:rsidRDefault="00161AD3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eastAsia="Times New Roman" w:hAnsi="Book Antiqua" w:cs="Times New Roman"/>
          <w:lang w:eastAsia="hr-HR"/>
        </w:rPr>
        <w:br/>
      </w:r>
      <w:r w:rsidR="007171E2" w:rsidRPr="009A05DD">
        <w:rPr>
          <w:rFonts w:ascii="Book Antiqua" w:eastAsia="Times New Roman" w:hAnsi="Book Antiqua" w:cs="Times New Roman"/>
          <w:b/>
          <w:lang w:eastAsia="hr-HR"/>
        </w:rPr>
        <w:t>V.</w:t>
      </w:r>
      <w:r w:rsidR="007171E2"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832720" w:rsidRPr="009A05DD">
        <w:rPr>
          <w:rFonts w:ascii="Book Antiqua" w:hAnsi="Book Antiqua"/>
        </w:rPr>
        <w:t>Prijedlog za dodjelu javnog priznanja Grada Dugog Sela podnosi se u pisanom obliku i obavezno sadrži: ime i prezime, odnosno naziv podnositelja prijedloga, prebivalište ili sjedište podnositelja prijedloga, osobno ime ili naziv osobe na koju se prijedlog odnosi uz navođenje osnovnih podataka o osobi, naziv javnog priznanja i područje za koje se podnosi prijedlog te iscrpno obrazloženje prijedloga, odnosno postignuća i doprinosa radi kojih se predlaže dodjela javnog priznanja.</w:t>
      </w:r>
    </w:p>
    <w:p w:rsidR="007171E2" w:rsidRPr="009A05DD" w:rsidRDefault="007171E2" w:rsidP="009A05DD">
      <w:pPr>
        <w:spacing w:after="0" w:line="240" w:lineRule="auto"/>
        <w:jc w:val="both"/>
        <w:rPr>
          <w:rFonts w:ascii="Book Antiqua" w:hAnsi="Book Antiqua"/>
        </w:rPr>
      </w:pPr>
    </w:p>
    <w:p w:rsidR="00832720" w:rsidRPr="009A05DD" w:rsidRDefault="00832720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>Prijedlog može sadržavati i raspoloživu dokumentaciju kojom se potvrđuju navodi iz prijedloga (objavljene radove, analize, prikaze, stručne kritike i ocjene, natjecateljske rezultate i sl.).</w:t>
      </w:r>
    </w:p>
    <w:p w:rsidR="00A44B9A" w:rsidRPr="009A05DD" w:rsidRDefault="00832720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hAnsi="Book Antiqua"/>
        </w:rPr>
        <w:t>Na</w:t>
      </w:r>
      <w:r w:rsidR="005F0650" w:rsidRPr="009A05DD">
        <w:rPr>
          <w:rFonts w:ascii="Book Antiqua" w:hAnsi="Book Antiqua"/>
        </w:rPr>
        <w:t xml:space="preserve"> </w:t>
      </w:r>
      <w:r w:rsidRPr="009A05DD">
        <w:rPr>
          <w:rFonts w:ascii="Book Antiqua" w:hAnsi="Book Antiqua"/>
        </w:rPr>
        <w:t>zahtjev Odbora podnositelj prijedloga dužan je dostaviti i dodatnu dokumentaciju.</w:t>
      </w:r>
      <w:r w:rsidR="00366450" w:rsidRPr="009A05DD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9A05DD" w:rsidRDefault="009A05DD" w:rsidP="009A05DD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p w:rsidR="008E7742" w:rsidRDefault="008E7742" w:rsidP="009A05DD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p w:rsidR="00366450" w:rsidRPr="009A05DD" w:rsidRDefault="007171E2" w:rsidP="009A05DD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9A05DD">
        <w:rPr>
          <w:rFonts w:ascii="Book Antiqua" w:eastAsia="Times New Roman" w:hAnsi="Book Antiqua" w:cs="Times New Roman"/>
          <w:b/>
          <w:lang w:eastAsia="hr-HR"/>
        </w:rPr>
        <w:t>VI.</w:t>
      </w:r>
      <w:r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366450" w:rsidRPr="009A05DD">
        <w:rPr>
          <w:rFonts w:ascii="Book Antiqua" w:hAnsi="Book Antiqua"/>
        </w:rPr>
        <w:t>Prijedlozi koji nisu</w:t>
      </w:r>
      <w:r w:rsidR="005446AB" w:rsidRPr="009A05DD">
        <w:rPr>
          <w:rFonts w:ascii="Book Antiqua" w:hAnsi="Book Antiqua"/>
        </w:rPr>
        <w:t xml:space="preserve"> podneseni u skladu s odredbama </w:t>
      </w:r>
      <w:r w:rsidR="005446AB" w:rsidRPr="009A05DD">
        <w:rPr>
          <w:rFonts w:ascii="Book Antiqua" w:eastAsia="Times New Roman" w:hAnsi="Book Antiqua" w:cs="Times New Roman"/>
          <w:lang w:eastAsia="hr-HR"/>
        </w:rPr>
        <w:t xml:space="preserve">Odluke o javnim priznanjima Grada Dugog Sela </w:t>
      </w:r>
      <w:r w:rsidR="00366450" w:rsidRPr="009A05DD">
        <w:rPr>
          <w:rFonts w:ascii="Book Antiqua" w:hAnsi="Book Antiqua"/>
        </w:rPr>
        <w:t>neće se uzeti u razmatranje.</w:t>
      </w:r>
    </w:p>
    <w:p w:rsidR="00EB292E" w:rsidRDefault="00EB292E" w:rsidP="008E7742">
      <w:pPr>
        <w:spacing w:after="0" w:line="240" w:lineRule="auto"/>
        <w:jc w:val="both"/>
        <w:rPr>
          <w:rFonts w:ascii="Book Antiqua" w:hAnsi="Book Antiqua"/>
        </w:rPr>
      </w:pPr>
    </w:p>
    <w:p w:rsidR="008E7742" w:rsidRPr="009A05DD" w:rsidRDefault="008E7742" w:rsidP="008E7742">
      <w:pPr>
        <w:spacing w:after="0" w:line="240" w:lineRule="auto"/>
        <w:jc w:val="both"/>
        <w:rPr>
          <w:rFonts w:ascii="Book Antiqua" w:hAnsi="Book Antiqua"/>
        </w:rPr>
      </w:pPr>
    </w:p>
    <w:p w:rsidR="00830ADB" w:rsidRDefault="007171E2" w:rsidP="008E7742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  <w:r w:rsidRPr="009A05DD">
        <w:rPr>
          <w:rFonts w:ascii="Book Antiqua" w:hAnsi="Book Antiqua"/>
          <w:b/>
        </w:rPr>
        <w:t>VII.</w:t>
      </w:r>
      <w:r w:rsidRPr="009A05DD">
        <w:rPr>
          <w:rFonts w:ascii="Book Antiqua" w:hAnsi="Book Antiqua"/>
        </w:rPr>
        <w:t xml:space="preserve"> 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Prijedlozi za dodjelu javnih priznanja s obrazloženjem i potrebnom dokumentacijom dostavljaju se </w:t>
      </w:r>
      <w:r w:rsidR="00366450" w:rsidRPr="009A05DD">
        <w:rPr>
          <w:rFonts w:ascii="Book Antiqua" w:eastAsia="Times New Roman" w:hAnsi="Book Antiqua" w:cs="Times New Roman"/>
          <w:lang w:eastAsia="hr-HR"/>
        </w:rPr>
        <w:t>Odboru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 poštom na adresu Grad </w:t>
      </w:r>
      <w:r w:rsidR="00366450" w:rsidRPr="009A05DD">
        <w:rPr>
          <w:rFonts w:ascii="Book Antiqua" w:eastAsia="Times New Roman" w:hAnsi="Book Antiqua" w:cs="Times New Roman"/>
          <w:lang w:eastAsia="hr-HR"/>
        </w:rPr>
        <w:t>Dugo Selo</w:t>
      </w:r>
      <w:r w:rsidR="00161AD3" w:rsidRPr="009A05DD">
        <w:rPr>
          <w:rFonts w:ascii="Book Antiqua" w:eastAsia="Times New Roman" w:hAnsi="Book Antiqua" w:cs="Times New Roman"/>
          <w:lang w:eastAsia="hr-HR"/>
        </w:rPr>
        <w:t>,</w:t>
      </w:r>
      <w:r w:rsidR="00366450" w:rsidRPr="009A05DD">
        <w:rPr>
          <w:rFonts w:ascii="Book Antiqua" w:eastAsia="Times New Roman" w:hAnsi="Book Antiqua" w:cs="Times New Roman"/>
          <w:lang w:eastAsia="hr-HR"/>
        </w:rPr>
        <w:t xml:space="preserve"> Josipa Zorića 1,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 s naznakom "Za </w:t>
      </w:r>
      <w:r w:rsidR="00161AD3" w:rsidRPr="009A05DD">
        <w:rPr>
          <w:rFonts w:ascii="Book Antiqua" w:eastAsia="Times New Roman" w:hAnsi="Book Antiqua" w:cs="Times New Roman"/>
          <w:lang w:eastAsia="hr-HR"/>
        </w:rPr>
        <w:lastRenderedPageBreak/>
        <w:t xml:space="preserve">dodjelu javnih priznanja Grada </w:t>
      </w:r>
      <w:r w:rsidR="00366450" w:rsidRPr="009A05DD">
        <w:rPr>
          <w:rFonts w:ascii="Book Antiqua" w:eastAsia="Times New Roman" w:hAnsi="Book Antiqua" w:cs="Times New Roman"/>
          <w:lang w:eastAsia="hr-HR"/>
        </w:rPr>
        <w:t>Dugog Sela</w:t>
      </w:r>
      <w:r w:rsidR="00FF7DE9" w:rsidRPr="009A05DD">
        <w:rPr>
          <w:rFonts w:ascii="Book Antiqua" w:eastAsia="Times New Roman" w:hAnsi="Book Antiqua" w:cs="Times New Roman"/>
          <w:lang w:eastAsia="hr-HR"/>
        </w:rPr>
        <w:t>"</w:t>
      </w:r>
      <w:r w:rsidR="008E7742">
        <w:rPr>
          <w:rFonts w:ascii="Book Antiqua" w:eastAsia="Times New Roman" w:hAnsi="Book Antiqua" w:cs="Times New Roman"/>
          <w:lang w:eastAsia="hr-HR"/>
        </w:rPr>
        <w:t>,</w:t>
      </w:r>
      <w:r w:rsidR="00FF7DE9" w:rsidRPr="009A05DD">
        <w:rPr>
          <w:rFonts w:ascii="Book Antiqua" w:eastAsia="Times New Roman" w:hAnsi="Book Antiqua" w:cs="Times New Roman"/>
          <w:lang w:eastAsia="hr-HR"/>
        </w:rPr>
        <w:t xml:space="preserve"> neposredno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 u Grad </w:t>
      </w:r>
      <w:r w:rsidR="00366450" w:rsidRPr="009A05DD">
        <w:rPr>
          <w:rFonts w:ascii="Book Antiqua" w:eastAsia="Times New Roman" w:hAnsi="Book Antiqua" w:cs="Times New Roman"/>
          <w:lang w:eastAsia="hr-HR"/>
        </w:rPr>
        <w:t>Dugo Selo</w:t>
      </w:r>
      <w:r w:rsidR="00161AD3" w:rsidRPr="009A05DD">
        <w:rPr>
          <w:rFonts w:ascii="Book Antiqua" w:eastAsia="Times New Roman" w:hAnsi="Book Antiqua" w:cs="Times New Roman"/>
          <w:lang w:eastAsia="hr-HR"/>
        </w:rPr>
        <w:t xml:space="preserve">, </w:t>
      </w:r>
      <w:r w:rsidR="00366450" w:rsidRPr="009A05DD">
        <w:rPr>
          <w:rFonts w:ascii="Book Antiqua" w:eastAsia="Times New Roman" w:hAnsi="Book Antiqua" w:cs="Times New Roman"/>
          <w:lang w:eastAsia="hr-HR"/>
        </w:rPr>
        <w:t xml:space="preserve">Josipa </w:t>
      </w:r>
      <w:r w:rsidR="00FF7DE9"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6A3D51" w:rsidRPr="009A05DD">
        <w:rPr>
          <w:rFonts w:ascii="Book Antiqua" w:eastAsia="Times New Roman" w:hAnsi="Book Antiqua" w:cs="Times New Roman"/>
          <w:lang w:eastAsia="hr-HR"/>
        </w:rPr>
        <w:t>Zorića 1, na urudžbeni zapisnik,</w:t>
      </w:r>
      <w:r w:rsidR="008E7742">
        <w:rPr>
          <w:rFonts w:ascii="Book Antiqua" w:eastAsia="Times New Roman" w:hAnsi="Book Antiqua" w:cs="Times New Roman"/>
          <w:lang w:eastAsia="hr-HR"/>
        </w:rPr>
        <w:t xml:space="preserve"> ili putem e-maila na adresu: </w:t>
      </w:r>
      <w:hyperlink r:id="rId8" w:history="1">
        <w:r w:rsidR="008E7742" w:rsidRPr="008C11D9">
          <w:rPr>
            <w:rStyle w:val="Hiperveza"/>
            <w:rFonts w:ascii="Book Antiqua" w:eastAsia="Times New Roman" w:hAnsi="Book Antiqua" w:cs="Times New Roman"/>
            <w:lang w:eastAsia="hr-HR"/>
          </w:rPr>
          <w:t>vesna.vucko@dugoselo.hr</w:t>
        </w:r>
      </w:hyperlink>
      <w:r w:rsidR="008E7742">
        <w:rPr>
          <w:rFonts w:ascii="Book Antiqua" w:eastAsia="Times New Roman" w:hAnsi="Book Antiqua" w:cs="Times New Roman"/>
          <w:lang w:eastAsia="hr-HR"/>
        </w:rPr>
        <w:t xml:space="preserve"> </w:t>
      </w:r>
      <w:r w:rsidR="006A3D51" w:rsidRPr="009A05DD">
        <w:rPr>
          <w:rFonts w:ascii="Book Antiqua" w:eastAsia="Times New Roman" w:hAnsi="Book Antiqua" w:cs="Times New Roman"/>
          <w:lang w:eastAsia="hr-HR"/>
        </w:rPr>
        <w:t xml:space="preserve"> </w:t>
      </w:r>
      <w:r w:rsidR="005B03EA" w:rsidRPr="009A05DD">
        <w:rPr>
          <w:rFonts w:ascii="Book Antiqua" w:eastAsia="Times New Roman" w:hAnsi="Book Antiqua" w:cs="Times New Roman"/>
          <w:b/>
          <w:lang w:eastAsia="hr-HR"/>
        </w:rPr>
        <w:t xml:space="preserve">u roku </w:t>
      </w:r>
      <w:r w:rsidR="00EB292E" w:rsidRPr="009A05DD">
        <w:rPr>
          <w:rFonts w:ascii="Book Antiqua" w:eastAsia="Times New Roman" w:hAnsi="Book Antiqua" w:cs="Times New Roman"/>
          <w:b/>
          <w:lang w:eastAsia="hr-HR"/>
        </w:rPr>
        <w:t xml:space="preserve">od </w:t>
      </w:r>
      <w:r w:rsidR="005B03EA" w:rsidRPr="009A05DD">
        <w:rPr>
          <w:rFonts w:ascii="Book Antiqua" w:eastAsia="Times New Roman" w:hAnsi="Book Antiqua" w:cs="Times New Roman"/>
          <w:b/>
          <w:lang w:eastAsia="hr-HR"/>
        </w:rPr>
        <w:t>30 dana od dana objave</w:t>
      </w:r>
      <w:r w:rsidR="00E61497" w:rsidRPr="009A05DD">
        <w:rPr>
          <w:rFonts w:ascii="Book Antiqua" w:eastAsia="Times New Roman" w:hAnsi="Book Antiqua" w:cs="Times New Roman"/>
          <w:b/>
          <w:lang w:eastAsia="hr-HR"/>
        </w:rPr>
        <w:t xml:space="preserve"> javnog poziva</w:t>
      </w:r>
      <w:r w:rsidR="005B03EA" w:rsidRPr="009A05DD">
        <w:rPr>
          <w:rFonts w:ascii="Book Antiqua" w:eastAsia="Times New Roman" w:hAnsi="Book Antiqua" w:cs="Times New Roman"/>
          <w:b/>
          <w:lang w:eastAsia="hr-HR"/>
        </w:rPr>
        <w:t xml:space="preserve"> u Dugoselskoj kronici i na web stranici Grada Dugog Sela.</w:t>
      </w:r>
    </w:p>
    <w:p w:rsidR="008E7742" w:rsidRPr="008E7742" w:rsidRDefault="008E7742" w:rsidP="008E7742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tbl>
      <w:tblPr>
        <w:tblW w:w="9753" w:type="dxa"/>
        <w:tblInd w:w="-147" w:type="dxa"/>
        <w:tblLayout w:type="fixed"/>
        <w:tblLook w:val="0000"/>
      </w:tblPr>
      <w:tblGrid>
        <w:gridCol w:w="4791"/>
        <w:gridCol w:w="567"/>
        <w:gridCol w:w="4395"/>
      </w:tblGrid>
      <w:tr w:rsidR="00830ADB" w:rsidRPr="009A05DD" w:rsidTr="008E7742">
        <w:trPr>
          <w:trHeight w:val="1119"/>
        </w:trPr>
        <w:tc>
          <w:tcPr>
            <w:tcW w:w="4791" w:type="dxa"/>
          </w:tcPr>
          <w:p w:rsidR="00830ADB" w:rsidRPr="009A05DD" w:rsidRDefault="00830ADB" w:rsidP="009A05DD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9A05DD">
              <w:rPr>
                <w:rFonts w:ascii="Book Antiqua" w:hAnsi="Book Antiqua"/>
              </w:rPr>
              <w:t xml:space="preserve">KLASA: </w:t>
            </w:r>
            <w:r w:rsidR="00A26611">
              <w:rPr>
                <w:rFonts w:ascii="Book Antiqua" w:hAnsi="Book Antiqua"/>
              </w:rPr>
              <w:t>023-01/20-01/116</w:t>
            </w:r>
            <w:r w:rsidR="0075549F" w:rsidRPr="009A05DD">
              <w:rPr>
                <w:rFonts w:ascii="Book Antiqua" w:hAnsi="Book Antiqua"/>
              </w:rPr>
              <w:t xml:space="preserve"> </w:t>
            </w:r>
            <w:r w:rsidR="001E22E0" w:rsidRPr="009A05DD">
              <w:rPr>
                <w:rFonts w:ascii="Book Antiqua" w:hAnsi="Book Antiqua"/>
              </w:rPr>
              <w:t xml:space="preserve"> </w:t>
            </w:r>
            <w:r w:rsidRPr="009A05DD">
              <w:rPr>
                <w:rFonts w:ascii="Book Antiqua" w:hAnsi="Book Antiqua"/>
              </w:rPr>
              <w:t xml:space="preserve">                                                                     </w:t>
            </w:r>
          </w:p>
          <w:p w:rsidR="008D7B84" w:rsidRPr="009A05DD" w:rsidRDefault="00830ADB" w:rsidP="009A05DD">
            <w:pPr>
              <w:spacing w:after="0" w:line="240" w:lineRule="auto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 xml:space="preserve">URBROJ: </w:t>
            </w:r>
            <w:r w:rsidR="00A26611">
              <w:rPr>
                <w:rFonts w:ascii="Book Antiqua" w:hAnsi="Book Antiqua"/>
              </w:rPr>
              <w:t>238/07-03-04/01-20-1</w:t>
            </w:r>
          </w:p>
          <w:p w:rsidR="00830ADB" w:rsidRPr="009A05DD" w:rsidRDefault="00830ADB" w:rsidP="009A05DD">
            <w:pPr>
              <w:spacing w:after="0" w:line="240" w:lineRule="auto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 xml:space="preserve">              </w:t>
            </w:r>
          </w:p>
          <w:p w:rsidR="00830ADB" w:rsidRPr="009A05DD" w:rsidRDefault="00830ADB" w:rsidP="008E7742">
            <w:pPr>
              <w:spacing w:after="0" w:line="240" w:lineRule="auto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>Dugo Selo,</w:t>
            </w:r>
            <w:r w:rsidR="007C1E7B" w:rsidRPr="009A05DD">
              <w:rPr>
                <w:rFonts w:ascii="Book Antiqua" w:hAnsi="Book Antiqua"/>
              </w:rPr>
              <w:t xml:space="preserve"> </w:t>
            </w:r>
            <w:r w:rsidR="00A26611">
              <w:rPr>
                <w:rFonts w:ascii="Book Antiqua" w:hAnsi="Book Antiqua"/>
              </w:rPr>
              <w:t>25. kolovoza 2020.</w:t>
            </w:r>
            <w:r w:rsidR="001E22E0" w:rsidRPr="009A05DD">
              <w:rPr>
                <w:rFonts w:ascii="Book Antiqua" w:hAnsi="Book Antiqua"/>
              </w:rPr>
              <w:t xml:space="preserve"> </w:t>
            </w:r>
            <w:r w:rsidR="00A44B9A" w:rsidRPr="009A05DD">
              <w:rPr>
                <w:rFonts w:ascii="Book Antiqua" w:hAnsi="Book Antiqua"/>
              </w:rPr>
              <w:t xml:space="preserve">                                          </w:t>
            </w:r>
          </w:p>
        </w:tc>
        <w:tc>
          <w:tcPr>
            <w:tcW w:w="567" w:type="dxa"/>
          </w:tcPr>
          <w:p w:rsidR="00830ADB" w:rsidRPr="009A05DD" w:rsidRDefault="00830ADB" w:rsidP="009A05D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395" w:type="dxa"/>
          </w:tcPr>
          <w:p w:rsidR="00830ADB" w:rsidRPr="009A05DD" w:rsidRDefault="00830ADB" w:rsidP="009A05D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>Predsjednik</w:t>
            </w:r>
          </w:p>
          <w:p w:rsidR="00830ADB" w:rsidRPr="009A05DD" w:rsidRDefault="00830ADB" w:rsidP="009A05D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>Odbora za dodjelu nagrada i priznanja</w:t>
            </w:r>
          </w:p>
          <w:p w:rsidR="004A6F36" w:rsidRPr="009A05DD" w:rsidRDefault="004A6F36" w:rsidP="009A05D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830ADB" w:rsidRPr="009A05DD" w:rsidRDefault="00CE1CC1" w:rsidP="008E7742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9A05DD">
              <w:rPr>
                <w:rFonts w:ascii="Book Antiqua" w:hAnsi="Book Antiqua"/>
              </w:rPr>
              <w:t>Darjan Budimir, mag.</w:t>
            </w:r>
            <w:r w:rsidR="00EB292E" w:rsidRPr="009A05DD">
              <w:rPr>
                <w:rFonts w:ascii="Book Antiqua" w:hAnsi="Book Antiqua"/>
              </w:rPr>
              <w:t xml:space="preserve"> </w:t>
            </w:r>
            <w:r w:rsidRPr="009A05DD">
              <w:rPr>
                <w:rFonts w:ascii="Book Antiqua" w:hAnsi="Book Antiqua"/>
              </w:rPr>
              <w:t>iur.</w:t>
            </w:r>
          </w:p>
        </w:tc>
      </w:tr>
    </w:tbl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jc w:val="center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 </w:t>
      </w:r>
    </w:p>
    <w:p w:rsidR="00830ADB" w:rsidRPr="009A05DD" w:rsidRDefault="00830ADB" w:rsidP="009A05DD">
      <w:pPr>
        <w:spacing w:after="0" w:line="240" w:lineRule="auto"/>
        <w:jc w:val="both"/>
        <w:rPr>
          <w:rFonts w:ascii="Book Antiqua" w:hAnsi="Book Antiqua"/>
        </w:rPr>
      </w:pPr>
    </w:p>
    <w:p w:rsidR="00830ADB" w:rsidRPr="009A05DD" w:rsidRDefault="00830ADB" w:rsidP="009A05DD">
      <w:pPr>
        <w:spacing w:after="0" w:line="240" w:lineRule="auto"/>
        <w:rPr>
          <w:rFonts w:ascii="Book Antiqua" w:hAnsi="Book Antiqua"/>
        </w:rPr>
      </w:pPr>
    </w:p>
    <w:p w:rsidR="00830ADB" w:rsidRPr="009A05DD" w:rsidRDefault="00BF4BCB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 xml:space="preserve">                                </w:t>
      </w:r>
      <w:r w:rsidR="00685285" w:rsidRPr="009A05DD">
        <w:rPr>
          <w:rFonts w:ascii="Book Antiqua" w:hAnsi="Book Antiqua"/>
        </w:rPr>
        <w:t xml:space="preserve">      </w:t>
      </w:r>
      <w:r w:rsidR="00F54373" w:rsidRPr="009A05DD">
        <w:rPr>
          <w:rFonts w:ascii="Book Antiqua" w:hAnsi="Book Antiqua"/>
        </w:rPr>
        <w:t xml:space="preserve">                 </w:t>
      </w:r>
      <w:r w:rsidRPr="009A05DD">
        <w:rPr>
          <w:rFonts w:ascii="Book Antiqua" w:hAnsi="Book Antiqua"/>
        </w:rPr>
        <w:t xml:space="preserve">     </w:t>
      </w:r>
    </w:p>
    <w:p w:rsidR="00BF4BCB" w:rsidRPr="009A05DD" w:rsidRDefault="00BF4BCB" w:rsidP="009A05DD">
      <w:pPr>
        <w:spacing w:after="0" w:line="240" w:lineRule="auto"/>
        <w:jc w:val="both"/>
        <w:rPr>
          <w:rFonts w:ascii="Book Antiqua" w:hAnsi="Book Antiqua"/>
        </w:rPr>
      </w:pP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  <w:t xml:space="preserve">       </w:t>
      </w:r>
    </w:p>
    <w:p w:rsidR="00BF4BCB" w:rsidRPr="009A05DD" w:rsidRDefault="007B0658" w:rsidP="009A05DD">
      <w:pPr>
        <w:spacing w:after="0" w:line="240" w:lineRule="auto"/>
        <w:rPr>
          <w:rFonts w:ascii="Book Antiqua" w:hAnsi="Book Antiqua"/>
        </w:rPr>
      </w:pPr>
      <w:r w:rsidRPr="009A05DD">
        <w:rPr>
          <w:rFonts w:ascii="Book Antiqua" w:hAnsi="Book Antiqua"/>
        </w:rPr>
        <w:tab/>
      </w:r>
      <w:r w:rsidRPr="009A05DD">
        <w:rPr>
          <w:rFonts w:ascii="Book Antiqua" w:hAnsi="Book Antiqua"/>
        </w:rPr>
        <w:tab/>
      </w:r>
      <w:r w:rsidR="00830ADB" w:rsidRPr="009A05DD">
        <w:rPr>
          <w:rFonts w:ascii="Book Antiqua" w:hAnsi="Book Antiqua"/>
        </w:rPr>
        <w:t xml:space="preserve"> </w:t>
      </w:r>
      <w:r w:rsidR="00BF4BCB" w:rsidRPr="009A05DD">
        <w:rPr>
          <w:rFonts w:ascii="Book Antiqua" w:hAnsi="Book Antiqua"/>
        </w:rPr>
        <w:t xml:space="preserve">                    </w:t>
      </w:r>
    </w:p>
    <w:p w:rsidR="00830ADB" w:rsidRPr="009A05DD" w:rsidRDefault="00830ADB" w:rsidP="009A05DD">
      <w:pPr>
        <w:spacing w:after="0" w:line="240" w:lineRule="auto"/>
        <w:rPr>
          <w:rFonts w:ascii="Book Antiqua" w:hAnsi="Book Antiqua"/>
        </w:rPr>
      </w:pPr>
    </w:p>
    <w:sectPr w:rsidR="00830ADB" w:rsidRPr="009A05DD" w:rsidSect="009A05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A4" w:rsidRDefault="004356A4" w:rsidP="0074705D">
      <w:pPr>
        <w:spacing w:after="0" w:line="240" w:lineRule="auto"/>
      </w:pPr>
      <w:r>
        <w:separator/>
      </w:r>
    </w:p>
  </w:endnote>
  <w:endnote w:type="continuationSeparator" w:id="0">
    <w:p w:rsidR="004356A4" w:rsidRDefault="004356A4" w:rsidP="0074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6460"/>
      <w:docPartObj>
        <w:docPartGallery w:val="Page Numbers (Bottom of Page)"/>
        <w:docPartUnique/>
      </w:docPartObj>
    </w:sdtPr>
    <w:sdtContent>
      <w:p w:rsidR="0074705D" w:rsidRDefault="004D3A64">
        <w:pPr>
          <w:pStyle w:val="Podnoje"/>
          <w:jc w:val="center"/>
        </w:pPr>
        <w:r>
          <w:fldChar w:fldCharType="begin"/>
        </w:r>
        <w:r w:rsidR="005800EE">
          <w:instrText xml:space="preserve"> PAGE   \* MERGEFORMAT </w:instrText>
        </w:r>
        <w:r>
          <w:fldChar w:fldCharType="separate"/>
        </w:r>
        <w:r w:rsidR="001B2B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705D" w:rsidRDefault="0074705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A4" w:rsidRDefault="004356A4" w:rsidP="0074705D">
      <w:pPr>
        <w:spacing w:after="0" w:line="240" w:lineRule="auto"/>
      </w:pPr>
      <w:r>
        <w:separator/>
      </w:r>
    </w:p>
  </w:footnote>
  <w:footnote w:type="continuationSeparator" w:id="0">
    <w:p w:rsidR="004356A4" w:rsidRDefault="004356A4" w:rsidP="0074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009A"/>
    <w:multiLevelType w:val="hybridMultilevel"/>
    <w:tmpl w:val="6F6AB46A"/>
    <w:lvl w:ilvl="0" w:tplc="51D018A2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51104F"/>
    <w:multiLevelType w:val="hybridMultilevel"/>
    <w:tmpl w:val="3E9C476A"/>
    <w:lvl w:ilvl="0" w:tplc="6374AE9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5759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8387278"/>
    <w:multiLevelType w:val="hybridMultilevel"/>
    <w:tmpl w:val="A9B4EE30"/>
    <w:lvl w:ilvl="0" w:tplc="44C0CA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97BE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3AC4EDD"/>
    <w:multiLevelType w:val="hybridMultilevel"/>
    <w:tmpl w:val="80606B6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EE0ABD"/>
    <w:multiLevelType w:val="hybridMultilevel"/>
    <w:tmpl w:val="42981D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AD3"/>
    <w:rsid w:val="000067F2"/>
    <w:rsid w:val="00021DA4"/>
    <w:rsid w:val="00086668"/>
    <w:rsid w:val="000924A0"/>
    <w:rsid w:val="000A4A73"/>
    <w:rsid w:val="000D0E91"/>
    <w:rsid w:val="000D4BD9"/>
    <w:rsid w:val="000D6A16"/>
    <w:rsid w:val="000F5C56"/>
    <w:rsid w:val="001307E4"/>
    <w:rsid w:val="00161AD3"/>
    <w:rsid w:val="001873E6"/>
    <w:rsid w:val="00192AD0"/>
    <w:rsid w:val="001A0516"/>
    <w:rsid w:val="001B2B48"/>
    <w:rsid w:val="001D5D1E"/>
    <w:rsid w:val="001E22E0"/>
    <w:rsid w:val="001F1156"/>
    <w:rsid w:val="001F585A"/>
    <w:rsid w:val="002414AC"/>
    <w:rsid w:val="00251075"/>
    <w:rsid w:val="002741BE"/>
    <w:rsid w:val="00283881"/>
    <w:rsid w:val="002B7079"/>
    <w:rsid w:val="002E411A"/>
    <w:rsid w:val="00324CD4"/>
    <w:rsid w:val="00361302"/>
    <w:rsid w:val="00364F2A"/>
    <w:rsid w:val="00366450"/>
    <w:rsid w:val="003E24FF"/>
    <w:rsid w:val="003F7D1F"/>
    <w:rsid w:val="004049F5"/>
    <w:rsid w:val="004356A4"/>
    <w:rsid w:val="004875C4"/>
    <w:rsid w:val="004A6F36"/>
    <w:rsid w:val="004B3DE9"/>
    <w:rsid w:val="004D3A64"/>
    <w:rsid w:val="004E0756"/>
    <w:rsid w:val="004E14AB"/>
    <w:rsid w:val="004E7E21"/>
    <w:rsid w:val="00502CC8"/>
    <w:rsid w:val="00503E64"/>
    <w:rsid w:val="005446AB"/>
    <w:rsid w:val="005800EE"/>
    <w:rsid w:val="00594D7A"/>
    <w:rsid w:val="005B03EA"/>
    <w:rsid w:val="005D0B59"/>
    <w:rsid w:val="005F0650"/>
    <w:rsid w:val="00604A83"/>
    <w:rsid w:val="0060515F"/>
    <w:rsid w:val="00643BDC"/>
    <w:rsid w:val="00685285"/>
    <w:rsid w:val="006A3D51"/>
    <w:rsid w:val="006B761A"/>
    <w:rsid w:val="006D451C"/>
    <w:rsid w:val="006F2FCB"/>
    <w:rsid w:val="007125A5"/>
    <w:rsid w:val="007171E2"/>
    <w:rsid w:val="0074705D"/>
    <w:rsid w:val="0075549F"/>
    <w:rsid w:val="007556B6"/>
    <w:rsid w:val="007751F2"/>
    <w:rsid w:val="007813C1"/>
    <w:rsid w:val="0079305A"/>
    <w:rsid w:val="007B0658"/>
    <w:rsid w:val="007C1E7B"/>
    <w:rsid w:val="007C664C"/>
    <w:rsid w:val="00830ADB"/>
    <w:rsid w:val="00832720"/>
    <w:rsid w:val="008C2E1C"/>
    <w:rsid w:val="008D7B84"/>
    <w:rsid w:val="008E51B5"/>
    <w:rsid w:val="008E7742"/>
    <w:rsid w:val="008F143F"/>
    <w:rsid w:val="0090457A"/>
    <w:rsid w:val="0092358B"/>
    <w:rsid w:val="00935857"/>
    <w:rsid w:val="00936613"/>
    <w:rsid w:val="009702D5"/>
    <w:rsid w:val="00996E81"/>
    <w:rsid w:val="009A05DD"/>
    <w:rsid w:val="009E5AC3"/>
    <w:rsid w:val="00A26611"/>
    <w:rsid w:val="00A44B9A"/>
    <w:rsid w:val="00AA0827"/>
    <w:rsid w:val="00AE0236"/>
    <w:rsid w:val="00AF4A94"/>
    <w:rsid w:val="00B01D13"/>
    <w:rsid w:val="00B14060"/>
    <w:rsid w:val="00B45D7A"/>
    <w:rsid w:val="00B5069D"/>
    <w:rsid w:val="00B658C3"/>
    <w:rsid w:val="00BC079C"/>
    <w:rsid w:val="00BC7C61"/>
    <w:rsid w:val="00BF4BCB"/>
    <w:rsid w:val="00C4522B"/>
    <w:rsid w:val="00C4736C"/>
    <w:rsid w:val="00CB7BE4"/>
    <w:rsid w:val="00CE1CC1"/>
    <w:rsid w:val="00D140F2"/>
    <w:rsid w:val="00D53149"/>
    <w:rsid w:val="00D57074"/>
    <w:rsid w:val="00DE5012"/>
    <w:rsid w:val="00E17CDD"/>
    <w:rsid w:val="00E25D4A"/>
    <w:rsid w:val="00E569B2"/>
    <w:rsid w:val="00E61497"/>
    <w:rsid w:val="00E73144"/>
    <w:rsid w:val="00E85A5B"/>
    <w:rsid w:val="00EA09E7"/>
    <w:rsid w:val="00EB292E"/>
    <w:rsid w:val="00ED076F"/>
    <w:rsid w:val="00EF51DF"/>
    <w:rsid w:val="00EF59D5"/>
    <w:rsid w:val="00F13F70"/>
    <w:rsid w:val="00F14441"/>
    <w:rsid w:val="00F33997"/>
    <w:rsid w:val="00F42864"/>
    <w:rsid w:val="00F54373"/>
    <w:rsid w:val="00F57325"/>
    <w:rsid w:val="00F62664"/>
    <w:rsid w:val="00FA78FC"/>
    <w:rsid w:val="00FB7B96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720"/>
    <w:pPr>
      <w:ind w:left="720"/>
      <w:contextualSpacing/>
    </w:pPr>
  </w:style>
  <w:style w:type="paragraph" w:customStyle="1" w:styleId="Default">
    <w:name w:val="Default"/>
    <w:rsid w:val="0050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15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4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4705D"/>
  </w:style>
  <w:style w:type="paragraph" w:styleId="Podnoje">
    <w:name w:val="footer"/>
    <w:basedOn w:val="Normal"/>
    <w:link w:val="PodnojeChar"/>
    <w:uiPriority w:val="99"/>
    <w:unhideWhenUsed/>
    <w:rsid w:val="0074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705D"/>
  </w:style>
  <w:style w:type="character" w:styleId="Hiperveza">
    <w:name w:val="Hyperlink"/>
    <w:basedOn w:val="Zadanifontodlomka"/>
    <w:uiPriority w:val="99"/>
    <w:unhideWhenUsed/>
    <w:rsid w:val="008E7742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E77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vucko@dugosel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A04B-3C4F-41E9-A8A9-1283E9BE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janjaklindzic</dc:creator>
  <cp:lastModifiedBy>POU DUGO SELO</cp:lastModifiedBy>
  <cp:revision>2</cp:revision>
  <cp:lastPrinted>2019-09-02T10:14:00Z</cp:lastPrinted>
  <dcterms:created xsi:type="dcterms:W3CDTF">2020-09-02T08:47:00Z</dcterms:created>
  <dcterms:modified xsi:type="dcterms:W3CDTF">2020-09-02T08:47:00Z</dcterms:modified>
</cp:coreProperties>
</file>