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21" w:rsidRPr="00AC6707" w:rsidRDefault="003A3621" w:rsidP="00E77E7A">
      <w:pPr>
        <w:spacing w:before="240"/>
        <w:ind w:left="142"/>
        <w:jc w:val="center"/>
        <w:rPr>
          <w:rFonts w:ascii="Trebuchet MS" w:hAnsi="Trebuchet MS" w:cs="Times New Roman"/>
          <w:b/>
          <w:bCs/>
          <w:iCs/>
          <w:noProof/>
          <w:color w:val="647B8E"/>
          <w:spacing w:val="-10"/>
          <w:sz w:val="32"/>
          <w:szCs w:val="32"/>
          <w:lang w:val="en-GB" w:eastAsia="de-AT"/>
        </w:rPr>
      </w:pPr>
      <w:r w:rsidRPr="00AC6707">
        <w:rPr>
          <w:rFonts w:ascii="Trebuchet MS" w:hAnsi="Trebuchet MS" w:cs="Times New Roman"/>
          <w:b/>
          <w:bCs/>
          <w:iCs/>
          <w:noProof/>
          <w:color w:val="647B8E"/>
          <w:spacing w:val="-10"/>
          <w:sz w:val="32"/>
          <w:szCs w:val="32"/>
          <w:lang w:val="en-GB" w:eastAsia="de-AT"/>
        </w:rPr>
        <w:t>AGENDA</w:t>
      </w:r>
    </w:p>
    <w:p w:rsidR="003A3621" w:rsidRDefault="00E77E7A" w:rsidP="00E77E7A">
      <w:pPr>
        <w:spacing w:before="240"/>
        <w:ind w:left="142"/>
        <w:jc w:val="center"/>
        <w:rPr>
          <w:rFonts w:ascii="Trebuchet MS" w:hAnsi="Trebuchet MS"/>
          <w:b/>
          <w:bCs/>
          <w:color w:val="647B8E"/>
          <w:sz w:val="28"/>
          <w:szCs w:val="28"/>
          <w:lang w:val="en-GB"/>
        </w:rPr>
      </w:pPr>
      <w:r>
        <w:rPr>
          <w:rFonts w:ascii="Trebuchet MS" w:hAnsi="Trebuchet MS"/>
          <w:b/>
          <w:bCs/>
          <w:color w:val="647B8E"/>
          <w:sz w:val="28"/>
          <w:szCs w:val="28"/>
          <w:lang w:val="en-GB"/>
        </w:rPr>
        <w:t>Closing Online Conference</w:t>
      </w:r>
    </w:p>
    <w:p w:rsidR="003A3621" w:rsidRDefault="003A3621" w:rsidP="00E77E7A">
      <w:pPr>
        <w:spacing w:before="240"/>
        <w:ind w:left="142"/>
        <w:jc w:val="center"/>
        <w:rPr>
          <w:rFonts w:ascii="Trebuchet MS" w:eastAsia="Calibri" w:hAnsi="Trebuchet MS" w:cs="ArialMT"/>
          <w:b/>
          <w:color w:val="647B8E"/>
          <w:sz w:val="28"/>
          <w:szCs w:val="28"/>
          <w:lang w:val="en-GB"/>
        </w:rPr>
      </w:pPr>
      <w:r w:rsidRPr="00AC6707">
        <w:rPr>
          <w:rFonts w:ascii="Trebuchet MS" w:eastAsia="Calibri" w:hAnsi="Trebuchet MS" w:cs="ArialMT"/>
          <w:b/>
          <w:color w:val="647B8E"/>
          <w:sz w:val="28"/>
          <w:szCs w:val="28"/>
          <w:lang w:val="en-GB"/>
        </w:rPr>
        <w:t xml:space="preserve">“NewPilgrimAge - 21th century reinterpretation of the St. Martin related shared values and cultural heritage as a new driver for community-sourced hospitality” </w:t>
      </w:r>
      <w:r>
        <w:rPr>
          <w:rFonts w:ascii="Trebuchet MS" w:eastAsia="Calibri" w:hAnsi="Trebuchet MS" w:cs="ArialMT"/>
          <w:b/>
          <w:color w:val="647B8E"/>
          <w:sz w:val="28"/>
          <w:szCs w:val="28"/>
          <w:lang w:val="en-GB"/>
        </w:rPr>
        <w:t>p</w:t>
      </w:r>
      <w:r w:rsidRPr="00AC6707">
        <w:rPr>
          <w:rFonts w:ascii="Trebuchet MS" w:eastAsia="Calibri" w:hAnsi="Trebuchet MS" w:cs="ArialMT"/>
          <w:b/>
          <w:color w:val="647B8E"/>
          <w:sz w:val="28"/>
          <w:szCs w:val="28"/>
          <w:lang w:val="en-GB"/>
        </w:rPr>
        <w:t>roject</w:t>
      </w:r>
    </w:p>
    <w:p w:rsidR="00E77E7A" w:rsidRPr="00E77E7A" w:rsidRDefault="00E77E7A" w:rsidP="00E77E7A">
      <w:pPr>
        <w:spacing w:before="240"/>
        <w:ind w:left="142"/>
        <w:jc w:val="center"/>
        <w:rPr>
          <w:rFonts w:ascii="Trebuchet MS" w:eastAsia="Calibri" w:hAnsi="Trebuchet MS" w:cs="ArialMT"/>
          <w:color w:val="647B8E"/>
          <w:sz w:val="24"/>
          <w:szCs w:val="24"/>
          <w:lang w:val="en-GB"/>
        </w:rPr>
      </w:pPr>
      <w:r w:rsidRPr="00E77E7A">
        <w:rPr>
          <w:rFonts w:ascii="Trebuchet MS" w:eastAsia="Calibri" w:hAnsi="Trebuchet MS" w:cs="ArialMT"/>
          <w:color w:val="647B8E"/>
          <w:sz w:val="24"/>
          <w:szCs w:val="24"/>
          <w:lang w:val="en-GB"/>
        </w:rPr>
        <w:t>(Interreg CENTRAL EUROPE Programme)</w:t>
      </w:r>
    </w:p>
    <w:p w:rsidR="003A3621" w:rsidRDefault="0004180C" w:rsidP="00E77E7A">
      <w:pPr>
        <w:spacing w:before="240"/>
        <w:ind w:left="142"/>
        <w:jc w:val="center"/>
        <w:rPr>
          <w:rFonts w:ascii="Trebuchet MS" w:hAnsi="Trebuchet MS"/>
          <w:b/>
          <w:bCs/>
          <w:color w:val="647B8E"/>
          <w:sz w:val="28"/>
          <w:szCs w:val="28"/>
          <w:lang w:val="en-GB"/>
        </w:rPr>
      </w:pPr>
      <w:r>
        <w:rPr>
          <w:rFonts w:ascii="Trebuchet MS" w:hAnsi="Trebuchet MS"/>
          <w:b/>
          <w:bCs/>
          <w:color w:val="647B8E"/>
          <w:sz w:val="28"/>
          <w:szCs w:val="28"/>
          <w:lang w:val="en-GB"/>
        </w:rPr>
        <w:t>2</w:t>
      </w:r>
      <w:r w:rsidR="003A3621">
        <w:rPr>
          <w:rFonts w:ascii="Trebuchet MS" w:hAnsi="Trebuchet MS"/>
          <w:b/>
          <w:bCs/>
          <w:color w:val="647B8E"/>
          <w:sz w:val="28"/>
          <w:szCs w:val="28"/>
          <w:lang w:val="en-GB"/>
        </w:rPr>
        <w:t>8 May 2020</w:t>
      </w:r>
    </w:p>
    <w:p w:rsidR="003A3621" w:rsidRDefault="003A3621" w:rsidP="00E77E7A">
      <w:pPr>
        <w:ind w:left="142"/>
        <w:jc w:val="center"/>
        <w:rPr>
          <w:rFonts w:ascii="Trebuchet MS" w:hAnsi="Trebuchet MS"/>
          <w:b/>
          <w:bCs/>
          <w:color w:val="647B8E"/>
          <w:sz w:val="28"/>
          <w:szCs w:val="28"/>
          <w:lang w:val="en-GB"/>
        </w:rPr>
      </w:pPr>
    </w:p>
    <w:p w:rsidR="008D0FD3" w:rsidRDefault="008D0FD3" w:rsidP="00E77E7A"/>
    <w:tbl>
      <w:tblPr>
        <w:tblStyle w:val="Rcsostblzat"/>
        <w:tblW w:w="6799" w:type="dxa"/>
        <w:jc w:val="center"/>
        <w:tblLook w:val="04A0" w:firstRow="1" w:lastRow="0" w:firstColumn="1" w:lastColumn="0" w:noHBand="0" w:noVBand="1"/>
      </w:tblPr>
      <w:tblGrid>
        <w:gridCol w:w="1129"/>
        <w:gridCol w:w="5670"/>
      </w:tblGrid>
      <w:tr w:rsidR="00E77E7A" w:rsidRPr="00E77E7A" w:rsidTr="00E77E7A">
        <w:trPr>
          <w:jc w:val="center"/>
        </w:trPr>
        <w:tc>
          <w:tcPr>
            <w:tcW w:w="1129" w:type="dxa"/>
            <w:shd w:val="clear" w:color="auto" w:fill="FFFFFF" w:themeFill="background1"/>
          </w:tcPr>
          <w:p w:rsidR="00E77E7A" w:rsidRPr="00E77E7A" w:rsidRDefault="00E77E7A" w:rsidP="00E77E7A">
            <w:pPr>
              <w:ind w:left="142"/>
              <w:jc w:val="center"/>
              <w:rPr>
                <w:rFonts w:ascii="Trebuchet MS" w:hAnsi="Trebuchet MS"/>
                <w:color w:val="647B8E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77E7A" w:rsidRPr="00D9758F" w:rsidRDefault="00E77E7A" w:rsidP="00E77E7A">
            <w:pPr>
              <w:ind w:left="142"/>
              <w:jc w:val="center"/>
              <w:rPr>
                <w:rFonts w:ascii="Trebuchet MS" w:hAnsi="Trebuchet MS"/>
                <w:b/>
                <w:color w:val="647B8E"/>
                <w:sz w:val="26"/>
                <w:szCs w:val="26"/>
              </w:rPr>
            </w:pPr>
            <w:r w:rsidRPr="00D9758F">
              <w:rPr>
                <w:rFonts w:ascii="Trebuchet MS" w:hAnsi="Trebuchet MS"/>
                <w:b/>
                <w:color w:val="647B8E"/>
                <w:sz w:val="26"/>
                <w:szCs w:val="26"/>
              </w:rPr>
              <w:t>Online conference</w:t>
            </w:r>
          </w:p>
        </w:tc>
      </w:tr>
      <w:tr w:rsidR="00E77E7A" w:rsidRPr="00E77E7A" w:rsidTr="00E77E7A">
        <w:trPr>
          <w:jc w:val="center"/>
        </w:trPr>
        <w:tc>
          <w:tcPr>
            <w:tcW w:w="1129" w:type="dxa"/>
          </w:tcPr>
          <w:p w:rsidR="00E77E7A" w:rsidRDefault="00E77E7A" w:rsidP="00E77E7A">
            <w:pPr>
              <w:ind w:left="142"/>
              <w:jc w:val="center"/>
              <w:rPr>
                <w:rFonts w:ascii="Trebuchet MS" w:hAnsi="Trebuchet MS"/>
                <w:b/>
                <w:color w:val="647B8E"/>
                <w:sz w:val="24"/>
                <w:szCs w:val="24"/>
              </w:rPr>
            </w:pPr>
          </w:p>
          <w:p w:rsidR="00E77E7A" w:rsidRDefault="00E77E7A" w:rsidP="00E77E7A">
            <w:pPr>
              <w:ind w:left="142"/>
              <w:jc w:val="center"/>
              <w:rPr>
                <w:rFonts w:ascii="Trebuchet MS" w:hAnsi="Trebuchet MS"/>
                <w:b/>
                <w:color w:val="647B8E"/>
                <w:sz w:val="24"/>
                <w:szCs w:val="24"/>
              </w:rPr>
            </w:pPr>
          </w:p>
          <w:p w:rsidR="00E77E7A" w:rsidRPr="00E77E7A" w:rsidRDefault="00E77E7A" w:rsidP="00E77E7A">
            <w:pPr>
              <w:ind w:left="142"/>
              <w:jc w:val="center"/>
              <w:rPr>
                <w:rFonts w:ascii="Trebuchet MS" w:hAnsi="Trebuchet MS"/>
                <w:b/>
                <w:color w:val="647B8E"/>
                <w:sz w:val="24"/>
                <w:szCs w:val="24"/>
              </w:rPr>
            </w:pPr>
            <w:r w:rsidRPr="00E77E7A">
              <w:rPr>
                <w:rFonts w:ascii="Trebuchet MS" w:hAnsi="Trebuchet MS"/>
                <w:b/>
                <w:color w:val="647B8E"/>
                <w:sz w:val="24"/>
                <w:szCs w:val="24"/>
              </w:rPr>
              <w:t>14.00 – 16.00</w:t>
            </w:r>
          </w:p>
        </w:tc>
        <w:tc>
          <w:tcPr>
            <w:tcW w:w="5670" w:type="dxa"/>
          </w:tcPr>
          <w:p w:rsidR="00E77E7A" w:rsidRPr="00D9758F" w:rsidRDefault="00E77E7A" w:rsidP="00E77E7A">
            <w:pPr>
              <w:pStyle w:val="Listaszerbekezds"/>
              <w:ind w:left="142"/>
              <w:jc w:val="center"/>
              <w:rPr>
                <w:rFonts w:ascii="Trebuchet MS" w:hAnsi="Trebuchet MS"/>
                <w:color w:val="647B8E"/>
                <w:sz w:val="26"/>
                <w:szCs w:val="26"/>
              </w:rPr>
            </w:pPr>
            <w:r w:rsidRPr="00D9758F">
              <w:rPr>
                <w:rFonts w:ascii="Trebuchet MS" w:hAnsi="Trebuchet MS"/>
                <w:color w:val="647B8E"/>
                <w:sz w:val="26"/>
                <w:szCs w:val="26"/>
              </w:rPr>
              <w:t>Animation</w:t>
            </w:r>
            <w:bookmarkStart w:id="0" w:name="_GoBack"/>
            <w:bookmarkEnd w:id="0"/>
          </w:p>
          <w:p w:rsidR="00E77E7A" w:rsidRPr="00D9758F" w:rsidRDefault="00E77E7A" w:rsidP="00E77E7A">
            <w:pPr>
              <w:pStyle w:val="Listaszerbekezds"/>
              <w:ind w:left="142"/>
              <w:jc w:val="center"/>
              <w:rPr>
                <w:rFonts w:ascii="Trebuchet MS" w:hAnsi="Trebuchet MS"/>
                <w:color w:val="647B8E"/>
                <w:sz w:val="26"/>
                <w:szCs w:val="26"/>
              </w:rPr>
            </w:pPr>
            <w:r w:rsidRPr="00D9758F">
              <w:rPr>
                <w:rFonts w:ascii="Trebuchet MS" w:hAnsi="Trebuchet MS"/>
                <w:color w:val="647B8E"/>
                <w:sz w:val="26"/>
                <w:szCs w:val="26"/>
              </w:rPr>
              <w:t>Short videos about project outputs, experiences and plans</w:t>
            </w:r>
          </w:p>
          <w:p w:rsidR="00E77E7A" w:rsidRPr="00D9758F" w:rsidRDefault="00E77E7A" w:rsidP="00E77E7A">
            <w:pPr>
              <w:pStyle w:val="Listaszerbekezds"/>
              <w:ind w:left="142"/>
              <w:jc w:val="center"/>
              <w:rPr>
                <w:rFonts w:ascii="Trebuchet MS" w:hAnsi="Trebuchet MS"/>
                <w:color w:val="647B8E"/>
                <w:sz w:val="26"/>
                <w:szCs w:val="26"/>
              </w:rPr>
            </w:pPr>
            <w:r w:rsidRPr="00D9758F">
              <w:rPr>
                <w:rFonts w:ascii="Trebuchet MS" w:hAnsi="Trebuchet MS"/>
                <w:color w:val="647B8E"/>
                <w:sz w:val="26"/>
                <w:szCs w:val="26"/>
              </w:rPr>
              <w:t>Study tour video</w:t>
            </w:r>
          </w:p>
          <w:p w:rsidR="00E77E7A" w:rsidRPr="00D9758F" w:rsidRDefault="00E77E7A" w:rsidP="00E77E7A">
            <w:pPr>
              <w:pStyle w:val="Listaszerbekezds"/>
              <w:ind w:left="176"/>
              <w:jc w:val="center"/>
              <w:rPr>
                <w:rFonts w:ascii="Trebuchet MS" w:hAnsi="Trebuchet MS"/>
                <w:color w:val="647B8E"/>
                <w:sz w:val="26"/>
                <w:szCs w:val="26"/>
              </w:rPr>
            </w:pPr>
            <w:r w:rsidRPr="00D9758F">
              <w:rPr>
                <w:rFonts w:ascii="Trebuchet MS" w:hAnsi="Trebuchet MS"/>
                <w:color w:val="647B8E"/>
                <w:sz w:val="26"/>
                <w:szCs w:val="26"/>
              </w:rPr>
              <w:t>Online mini-concert</w:t>
            </w:r>
          </w:p>
          <w:p w:rsidR="00E77E7A" w:rsidRPr="00D9758F" w:rsidRDefault="00E77E7A" w:rsidP="00E77E7A">
            <w:pPr>
              <w:pStyle w:val="Listaszerbekezds"/>
              <w:ind w:left="142"/>
              <w:jc w:val="center"/>
              <w:rPr>
                <w:rFonts w:ascii="Trebuchet MS" w:hAnsi="Trebuchet MS"/>
                <w:color w:val="647B8E"/>
                <w:sz w:val="26"/>
                <w:szCs w:val="26"/>
              </w:rPr>
            </w:pPr>
            <w:r w:rsidRPr="00D9758F">
              <w:rPr>
                <w:rFonts w:ascii="Trebuchet MS" w:hAnsi="Trebuchet MS"/>
                <w:color w:val="647B8E"/>
                <w:sz w:val="26"/>
                <w:szCs w:val="26"/>
              </w:rPr>
              <w:t>…. and let’s start the game!</w:t>
            </w:r>
          </w:p>
        </w:tc>
      </w:tr>
    </w:tbl>
    <w:p w:rsidR="00D23FAE" w:rsidRDefault="00D23FAE" w:rsidP="00E77E7A">
      <w:pPr>
        <w:ind w:left="142"/>
        <w:jc w:val="center"/>
      </w:pPr>
    </w:p>
    <w:p w:rsidR="006368B2" w:rsidRPr="00E77E7A" w:rsidRDefault="00E77E7A" w:rsidP="00E77E7A">
      <w:pPr>
        <w:pStyle w:val="Listaszerbekezds"/>
        <w:ind w:left="142"/>
        <w:jc w:val="center"/>
        <w:rPr>
          <w:rFonts w:ascii="Trebuchet MS" w:hAnsi="Trebuchet MS"/>
          <w:color w:val="647B8E"/>
          <w:sz w:val="24"/>
          <w:szCs w:val="24"/>
        </w:rPr>
      </w:pPr>
      <w:r w:rsidRPr="00E77E7A">
        <w:rPr>
          <w:rFonts w:ascii="Trebuchet MS" w:hAnsi="Trebuchet MS"/>
          <w:color w:val="647B8E"/>
          <w:sz w:val="24"/>
          <w:szCs w:val="24"/>
        </w:rPr>
        <w:t>Questions and Answers ses</w:t>
      </w:r>
      <w:r>
        <w:rPr>
          <w:rFonts w:ascii="Trebuchet MS" w:hAnsi="Trebuchet MS"/>
          <w:color w:val="647B8E"/>
          <w:sz w:val="24"/>
          <w:szCs w:val="24"/>
        </w:rPr>
        <w:t>sion: continuous in the chatbox</w:t>
      </w:r>
    </w:p>
    <w:p w:rsidR="00C95C09" w:rsidRDefault="00C95C09" w:rsidP="00E77E7A">
      <w:pPr>
        <w:ind w:left="142"/>
        <w:jc w:val="center"/>
      </w:pPr>
    </w:p>
    <w:sectPr w:rsidR="00C95C09" w:rsidSect="00D9758F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40006"/>
    <w:multiLevelType w:val="hybridMultilevel"/>
    <w:tmpl w:val="17684896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C64A00"/>
    <w:multiLevelType w:val="hybridMultilevel"/>
    <w:tmpl w:val="8AD0E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C40FC"/>
    <w:multiLevelType w:val="hybridMultilevel"/>
    <w:tmpl w:val="D48EF5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1F34"/>
    <w:multiLevelType w:val="hybridMultilevel"/>
    <w:tmpl w:val="BDE2F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29FE"/>
    <w:multiLevelType w:val="multilevel"/>
    <w:tmpl w:val="7AD2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3540A2"/>
    <w:multiLevelType w:val="hybridMultilevel"/>
    <w:tmpl w:val="45CCEFA0"/>
    <w:lvl w:ilvl="0" w:tplc="B7FCC028">
      <w:start w:val="1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376149"/>
    <w:multiLevelType w:val="hybridMultilevel"/>
    <w:tmpl w:val="24BCAC30"/>
    <w:lvl w:ilvl="0" w:tplc="BED0E210">
      <w:start w:val="9"/>
      <w:numFmt w:val="bullet"/>
      <w:lvlText w:val="-"/>
      <w:lvlJc w:val="left"/>
      <w:pPr>
        <w:ind w:left="1777" w:hanging="360"/>
      </w:pPr>
      <w:rPr>
        <w:rFonts w:ascii="Trebuchet MS" w:eastAsia="Times New Roman" w:hAnsi="Trebuchet MS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21"/>
    <w:rsid w:val="0004180C"/>
    <w:rsid w:val="000721FF"/>
    <w:rsid w:val="00147D5E"/>
    <w:rsid w:val="001758A4"/>
    <w:rsid w:val="00254D11"/>
    <w:rsid w:val="002C7C8D"/>
    <w:rsid w:val="00311403"/>
    <w:rsid w:val="00387A5B"/>
    <w:rsid w:val="003A3621"/>
    <w:rsid w:val="003B2B89"/>
    <w:rsid w:val="0042725E"/>
    <w:rsid w:val="004434DF"/>
    <w:rsid w:val="005B1D6C"/>
    <w:rsid w:val="006368B2"/>
    <w:rsid w:val="006641FC"/>
    <w:rsid w:val="00675D92"/>
    <w:rsid w:val="00682DA1"/>
    <w:rsid w:val="006A72C6"/>
    <w:rsid w:val="007C69FD"/>
    <w:rsid w:val="0081384A"/>
    <w:rsid w:val="00841A78"/>
    <w:rsid w:val="00842844"/>
    <w:rsid w:val="00893F8B"/>
    <w:rsid w:val="008B188B"/>
    <w:rsid w:val="008D0FD3"/>
    <w:rsid w:val="009B2EF6"/>
    <w:rsid w:val="009B4145"/>
    <w:rsid w:val="00A81320"/>
    <w:rsid w:val="00AD653E"/>
    <w:rsid w:val="00B614A6"/>
    <w:rsid w:val="00BA2BA5"/>
    <w:rsid w:val="00BD304A"/>
    <w:rsid w:val="00C03ABE"/>
    <w:rsid w:val="00C06CDB"/>
    <w:rsid w:val="00C329AD"/>
    <w:rsid w:val="00C95C09"/>
    <w:rsid w:val="00D23FAE"/>
    <w:rsid w:val="00D517B2"/>
    <w:rsid w:val="00D52AF4"/>
    <w:rsid w:val="00D8261C"/>
    <w:rsid w:val="00D9758F"/>
    <w:rsid w:val="00DA456F"/>
    <w:rsid w:val="00E049D7"/>
    <w:rsid w:val="00E37CAE"/>
    <w:rsid w:val="00E534F7"/>
    <w:rsid w:val="00E63A44"/>
    <w:rsid w:val="00E77E7A"/>
    <w:rsid w:val="00F33C71"/>
    <w:rsid w:val="00F40EF8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5:docId w15:val="{06651AB4-1C7D-42CE-8F0D-B70EFBCC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621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A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4284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1384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384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Győrffy Ágnes</dc:creator>
  <cp:lastModifiedBy>Győrffy Ágnes</cp:lastModifiedBy>
  <cp:revision>2</cp:revision>
  <cp:lastPrinted>2020-05-06T11:16:00Z</cp:lastPrinted>
  <dcterms:created xsi:type="dcterms:W3CDTF">2020-05-20T11:44:00Z</dcterms:created>
  <dcterms:modified xsi:type="dcterms:W3CDTF">2020-05-20T11:44:00Z</dcterms:modified>
</cp:coreProperties>
</file>